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9F" w:rsidRPr="001F5D0E" w:rsidRDefault="00696C9F" w:rsidP="001F5D0E">
      <w:pPr>
        <w:pStyle w:val="Nagwek10"/>
        <w:keepNext/>
        <w:keepLines/>
        <w:shd w:val="clear" w:color="auto" w:fill="auto"/>
        <w:spacing w:after="0" w:line="360" w:lineRule="auto"/>
        <w:ind w:firstLine="0"/>
        <w:rPr>
          <w:sz w:val="36"/>
          <w:szCs w:val="36"/>
        </w:rPr>
      </w:pPr>
      <w:bookmarkStart w:id="0" w:name="bookmark0"/>
      <w:r w:rsidRPr="001F5D0E">
        <w:rPr>
          <w:sz w:val="36"/>
          <w:szCs w:val="36"/>
        </w:rPr>
        <w:t xml:space="preserve">Analiza stanu gospodarki odpadami komunalnymi </w:t>
      </w:r>
      <w:r w:rsidR="001F5D0E">
        <w:rPr>
          <w:sz w:val="36"/>
          <w:szCs w:val="36"/>
        </w:rPr>
        <w:br/>
      </w:r>
      <w:r w:rsidR="004E2DC8">
        <w:rPr>
          <w:sz w:val="36"/>
          <w:szCs w:val="36"/>
        </w:rPr>
        <w:t>za 2023</w:t>
      </w:r>
      <w:r w:rsidRPr="001F5D0E">
        <w:rPr>
          <w:sz w:val="36"/>
          <w:szCs w:val="36"/>
        </w:rPr>
        <w:t xml:space="preserve"> rok</w:t>
      </w:r>
      <w:r w:rsidRPr="001F5D0E">
        <w:rPr>
          <w:sz w:val="36"/>
          <w:szCs w:val="36"/>
        </w:rPr>
        <w:br/>
        <w:t xml:space="preserve">w Gminie </w:t>
      </w:r>
      <w:bookmarkEnd w:id="0"/>
      <w:r w:rsidR="00583D0F">
        <w:rPr>
          <w:sz w:val="36"/>
          <w:szCs w:val="36"/>
        </w:rPr>
        <w:t>Urzędów</w:t>
      </w:r>
    </w:p>
    <w:p w:rsidR="001F5D0E" w:rsidRDefault="001F5D0E" w:rsidP="00696C9F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jc w:val="both"/>
      </w:pPr>
      <w:bookmarkStart w:id="1" w:name="bookmark1"/>
    </w:p>
    <w:p w:rsidR="001F5D0E" w:rsidRDefault="001F5D0E" w:rsidP="00696C9F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jc w:val="both"/>
      </w:pPr>
    </w:p>
    <w:p w:rsidR="001F5D0E" w:rsidRDefault="009E7503" w:rsidP="00696C9F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D1EC35" wp14:editId="495F545E">
            <wp:simplePos x="3061252" y="3760967"/>
            <wp:positionH relativeFrom="margin">
              <wp:align>center</wp:align>
            </wp:positionH>
            <wp:positionV relativeFrom="margin">
              <wp:posOffset>2715185</wp:posOffset>
            </wp:positionV>
            <wp:extent cx="2874645" cy="3124835"/>
            <wp:effectExtent l="0" t="0" r="1905" b="0"/>
            <wp:wrapSquare wrapText="bothSides"/>
            <wp:docPr id="1" name="Obraz 1" descr="C:\Users\aws\Desktop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s\Desktop\h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5" cy="312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D0E" w:rsidRDefault="00005E05" w:rsidP="00696C9F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jc w:val="both"/>
      </w:pPr>
      <w:r>
        <w:rPr>
          <w:noProof/>
        </w:rPr>
        <w:drawing>
          <wp:inline distT="0" distB="0" distL="0" distR="0" wp14:anchorId="513F38F0" wp14:editId="01783F36">
            <wp:extent cx="2393003" cy="2401293"/>
            <wp:effectExtent l="0" t="0" r="7620" b="0"/>
            <wp:docPr id="2" name="Obraz 2" descr="logo w nagłów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 nagłów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40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0E" w:rsidRDefault="001F5D0E" w:rsidP="00696C9F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jc w:val="both"/>
      </w:pPr>
    </w:p>
    <w:p w:rsidR="001F5D0E" w:rsidRDefault="001F5D0E" w:rsidP="00696C9F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jc w:val="both"/>
      </w:pPr>
    </w:p>
    <w:p w:rsidR="001F5D0E" w:rsidRDefault="001F5D0E" w:rsidP="00696C9F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jc w:val="both"/>
      </w:pPr>
    </w:p>
    <w:p w:rsidR="001F5D0E" w:rsidRDefault="001F5D0E" w:rsidP="00696C9F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jc w:val="both"/>
      </w:pPr>
    </w:p>
    <w:p w:rsidR="001F5D0E" w:rsidRDefault="001F5D0E" w:rsidP="00696C9F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jc w:val="both"/>
      </w:pPr>
    </w:p>
    <w:p w:rsidR="001F5D0E" w:rsidRDefault="001F5D0E" w:rsidP="00696C9F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jc w:val="both"/>
      </w:pPr>
    </w:p>
    <w:p w:rsidR="001F5D0E" w:rsidRDefault="001F5D0E" w:rsidP="00696C9F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jc w:val="both"/>
      </w:pPr>
    </w:p>
    <w:p w:rsidR="001F5D0E" w:rsidRDefault="001F5D0E" w:rsidP="00696C9F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jc w:val="both"/>
      </w:pPr>
    </w:p>
    <w:p w:rsidR="001F5D0E" w:rsidRDefault="001F5D0E" w:rsidP="00696C9F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jc w:val="both"/>
      </w:pPr>
    </w:p>
    <w:p w:rsidR="001F5D0E" w:rsidRDefault="001F5D0E" w:rsidP="00696C9F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jc w:val="both"/>
      </w:pPr>
    </w:p>
    <w:p w:rsidR="001F5D0E" w:rsidRDefault="001F5D0E" w:rsidP="00696C9F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jc w:val="both"/>
      </w:pPr>
    </w:p>
    <w:p w:rsidR="001F5D0E" w:rsidRDefault="001F5D0E" w:rsidP="00696C9F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jc w:val="both"/>
      </w:pPr>
    </w:p>
    <w:p w:rsidR="001F5D0E" w:rsidRDefault="001F5D0E" w:rsidP="00696C9F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jc w:val="both"/>
      </w:pPr>
    </w:p>
    <w:p w:rsidR="001F5D0E" w:rsidRDefault="001F5D0E" w:rsidP="00696C9F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jc w:val="both"/>
      </w:pPr>
    </w:p>
    <w:p w:rsidR="001F5D0E" w:rsidRDefault="001F5D0E" w:rsidP="00696C9F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jc w:val="both"/>
      </w:pPr>
    </w:p>
    <w:p w:rsidR="001F5D0E" w:rsidRDefault="001F5D0E" w:rsidP="00696C9F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jc w:val="both"/>
      </w:pPr>
    </w:p>
    <w:p w:rsidR="009E7503" w:rsidRDefault="009E7503">
      <w:pPr>
        <w:rPr>
          <w:rFonts w:ascii="Times New Roman" w:eastAsia="Times New Roman" w:hAnsi="Times New Roman" w:cs="Times New Roman"/>
          <w:bCs/>
        </w:rPr>
      </w:pPr>
    </w:p>
    <w:p w:rsidR="009E7503" w:rsidRDefault="009E7503" w:rsidP="00037296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rPr>
          <w:b w:val="0"/>
        </w:rPr>
      </w:pPr>
    </w:p>
    <w:p w:rsidR="009E7503" w:rsidRDefault="009E7503" w:rsidP="00037296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rPr>
          <w:b w:val="0"/>
        </w:rPr>
      </w:pPr>
    </w:p>
    <w:p w:rsidR="009E7503" w:rsidRDefault="009E7503" w:rsidP="00037296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rPr>
          <w:b w:val="0"/>
        </w:rPr>
      </w:pPr>
    </w:p>
    <w:p w:rsidR="009E7503" w:rsidRDefault="009E7503" w:rsidP="00037296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rPr>
          <w:b w:val="0"/>
        </w:rPr>
      </w:pPr>
    </w:p>
    <w:p w:rsidR="009E7503" w:rsidRDefault="009E7503" w:rsidP="00037296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rPr>
          <w:b w:val="0"/>
        </w:rPr>
      </w:pPr>
    </w:p>
    <w:p w:rsidR="009E7503" w:rsidRDefault="009E7503" w:rsidP="00037296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rPr>
          <w:b w:val="0"/>
        </w:rPr>
      </w:pPr>
    </w:p>
    <w:p w:rsidR="009E7503" w:rsidRDefault="009E7503" w:rsidP="00037296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rPr>
          <w:b w:val="0"/>
        </w:rPr>
      </w:pPr>
    </w:p>
    <w:p w:rsidR="009E7503" w:rsidRDefault="009E7503" w:rsidP="00037296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rPr>
          <w:b w:val="0"/>
        </w:rPr>
      </w:pPr>
    </w:p>
    <w:p w:rsidR="009E7503" w:rsidRDefault="009E7503" w:rsidP="00037296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rPr>
          <w:b w:val="0"/>
        </w:rPr>
      </w:pPr>
    </w:p>
    <w:p w:rsidR="009E7503" w:rsidRDefault="009E7503" w:rsidP="00037296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rPr>
          <w:b w:val="0"/>
        </w:rPr>
      </w:pPr>
    </w:p>
    <w:p w:rsidR="009E7503" w:rsidRDefault="009E7503" w:rsidP="00037296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rPr>
          <w:b w:val="0"/>
        </w:rPr>
      </w:pPr>
    </w:p>
    <w:p w:rsidR="009E7503" w:rsidRDefault="009E7503" w:rsidP="00037296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rPr>
          <w:b w:val="0"/>
        </w:rPr>
      </w:pPr>
    </w:p>
    <w:p w:rsidR="009E7503" w:rsidRDefault="009E7503" w:rsidP="00037296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rPr>
          <w:b w:val="0"/>
        </w:rPr>
      </w:pPr>
    </w:p>
    <w:p w:rsidR="009E7503" w:rsidRDefault="009E7503" w:rsidP="00037296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rPr>
          <w:b w:val="0"/>
        </w:rPr>
      </w:pPr>
    </w:p>
    <w:p w:rsidR="009E7503" w:rsidRDefault="009E7503" w:rsidP="00037296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rPr>
          <w:b w:val="0"/>
        </w:rPr>
      </w:pPr>
    </w:p>
    <w:p w:rsidR="009E7503" w:rsidRDefault="009E7503" w:rsidP="00037296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rPr>
          <w:b w:val="0"/>
        </w:rPr>
      </w:pPr>
    </w:p>
    <w:p w:rsidR="009E7503" w:rsidRDefault="009E7503" w:rsidP="00037296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rPr>
          <w:b w:val="0"/>
        </w:rPr>
      </w:pPr>
    </w:p>
    <w:p w:rsidR="009E7503" w:rsidRDefault="009E7503" w:rsidP="00037296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rPr>
          <w:b w:val="0"/>
        </w:rPr>
      </w:pPr>
    </w:p>
    <w:p w:rsidR="009E7503" w:rsidRDefault="009E7503" w:rsidP="00037296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rPr>
          <w:b w:val="0"/>
        </w:rPr>
      </w:pPr>
    </w:p>
    <w:p w:rsidR="009E7503" w:rsidRDefault="009E7503" w:rsidP="00037296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rPr>
          <w:b w:val="0"/>
        </w:rPr>
      </w:pPr>
    </w:p>
    <w:p w:rsidR="009E7503" w:rsidRDefault="009E7503" w:rsidP="00037296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rPr>
          <w:b w:val="0"/>
        </w:rPr>
      </w:pPr>
    </w:p>
    <w:p w:rsidR="009E7503" w:rsidRDefault="009E7503" w:rsidP="00037296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rPr>
          <w:b w:val="0"/>
        </w:rPr>
      </w:pPr>
    </w:p>
    <w:p w:rsidR="001F5D0E" w:rsidRDefault="00583D0F" w:rsidP="00037296">
      <w:pPr>
        <w:pStyle w:val="Nagwek10"/>
        <w:keepNext/>
        <w:keepLines/>
        <w:shd w:val="clear" w:color="auto" w:fill="auto"/>
        <w:spacing w:after="0" w:line="266" w:lineRule="exact"/>
        <w:ind w:left="320" w:hanging="320"/>
        <w:rPr>
          <w:b w:val="0"/>
        </w:rPr>
      </w:pPr>
      <w:r>
        <w:rPr>
          <w:b w:val="0"/>
        </w:rPr>
        <w:t>Urzędów</w:t>
      </w:r>
      <w:r w:rsidR="004E2DC8">
        <w:rPr>
          <w:b w:val="0"/>
        </w:rPr>
        <w:t>, kwiecień 2024</w:t>
      </w:r>
    </w:p>
    <w:p w:rsidR="00696C9F" w:rsidRDefault="009E7503" w:rsidP="009E7503">
      <w:r>
        <w:rPr>
          <w:b/>
        </w:rPr>
        <w:br w:type="page"/>
      </w:r>
      <w:r w:rsidR="00696C9F">
        <w:lastRenderedPageBreak/>
        <w:t>Podstawa prawna</w:t>
      </w:r>
      <w:bookmarkEnd w:id="1"/>
    </w:p>
    <w:p w:rsidR="00696C9F" w:rsidRDefault="00696C9F" w:rsidP="00696C9F">
      <w:pPr>
        <w:pStyle w:val="Teksttreci30"/>
        <w:shd w:val="clear" w:color="auto" w:fill="auto"/>
      </w:pPr>
      <w:r>
        <w:t>Art. 3 ust. 2 pkt 10 i art. 9tb ustawy z dnia 13 września 1996 r. o utrzymaniu czystości i p</w:t>
      </w:r>
      <w:r w:rsidR="004E2DC8">
        <w:t>orządku w gminach (Dz. U. z 2024</w:t>
      </w:r>
      <w:r w:rsidR="00583D0F">
        <w:t xml:space="preserve"> r. poz. </w:t>
      </w:r>
      <w:r w:rsidR="004E2DC8">
        <w:t>399</w:t>
      </w:r>
      <w:r>
        <w:t>).</w:t>
      </w:r>
    </w:p>
    <w:p w:rsidR="00696C9F" w:rsidRDefault="00696C9F" w:rsidP="00696C9F">
      <w:pPr>
        <w:pStyle w:val="Teksttreci40"/>
        <w:numPr>
          <w:ilvl w:val="0"/>
          <w:numId w:val="1"/>
        </w:numPr>
        <w:shd w:val="clear" w:color="auto" w:fill="auto"/>
        <w:tabs>
          <w:tab w:val="left" w:pos="294"/>
        </w:tabs>
        <w:spacing w:before="0"/>
        <w:ind w:left="320" w:hanging="320"/>
      </w:pPr>
      <w:r>
        <w:t>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komunalnych.</w:t>
      </w:r>
    </w:p>
    <w:p w:rsidR="00696C9F" w:rsidRPr="00692BC3" w:rsidRDefault="00696C9F" w:rsidP="00696C9F">
      <w:pPr>
        <w:pStyle w:val="Teksttreci20"/>
        <w:shd w:val="clear" w:color="auto" w:fill="auto"/>
        <w:spacing w:before="0" w:after="361"/>
        <w:ind w:firstLine="320"/>
      </w:pPr>
      <w:r w:rsidRPr="00692BC3">
        <w:t>Odpady niesegregowane (zmieszane) od</w:t>
      </w:r>
      <w:r w:rsidR="00692BC3" w:rsidRPr="00692BC3">
        <w:t>e</w:t>
      </w:r>
      <w:r w:rsidRPr="00692BC3">
        <w:t>brane od właścicieli nieruc</w:t>
      </w:r>
      <w:r w:rsidR="00583D0F">
        <w:t>homości z terenu gminy i miasta Urzędów</w:t>
      </w:r>
      <w:r w:rsidR="00692BC3" w:rsidRPr="00692BC3">
        <w:t xml:space="preserve"> zostały w całości przekazane</w:t>
      </w:r>
      <w:r w:rsidRPr="00692BC3">
        <w:t xml:space="preserve"> do Zakładu Zagospodarowania Odpadów w Kraśniku</w:t>
      </w:r>
      <w:r w:rsidR="00692BC3" w:rsidRPr="00692BC3">
        <w:t xml:space="preserve"> zlokalizowanego</w:t>
      </w:r>
      <w:r w:rsidR="00583D0F">
        <w:t xml:space="preserve"> w </w:t>
      </w:r>
      <w:r w:rsidR="00692BC3" w:rsidRPr="00692BC3">
        <w:t xml:space="preserve"> Lasy, ul Jodłowa 70, 23-200 Kraśnik,</w:t>
      </w:r>
      <w:r w:rsidRPr="00692BC3">
        <w:t xml:space="preserve"> należącego do EKOLAND POLSKA S.A., ul. Piłsudskiego 14, 23-200 Kraśnik. Instalacja zarządzana jest przez w/w Spółkę. Podmiot odbierający odpady komunalne z terenu gminy </w:t>
      </w:r>
      <w:r w:rsidR="00583D0F">
        <w:t>i miasta Urzędów</w:t>
      </w:r>
      <w:r w:rsidRPr="00692BC3">
        <w:t xml:space="preserve"> przekazał niesegregowane (zmieszane) odpady komunalne oraz bioodpady do ww. instalacji.</w:t>
      </w:r>
    </w:p>
    <w:p w:rsidR="00696C9F" w:rsidRDefault="00696C9F" w:rsidP="00F97C75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after="120" w:line="266" w:lineRule="exact"/>
        <w:ind w:left="318" w:hanging="318"/>
        <w:jc w:val="both"/>
      </w:pPr>
      <w:bookmarkStart w:id="2" w:name="bookmark2"/>
      <w:r>
        <w:t>Potrzeby inwestycyjne związane z gospodarowaniem odpadami komunalnymi.</w:t>
      </w:r>
      <w:bookmarkEnd w:id="2"/>
    </w:p>
    <w:p w:rsidR="00696C9F" w:rsidRPr="00B05ED2" w:rsidRDefault="00692BC3" w:rsidP="00F97C75">
      <w:pPr>
        <w:pStyle w:val="Teksttreci20"/>
        <w:shd w:val="clear" w:color="auto" w:fill="auto"/>
        <w:spacing w:before="0" w:after="240" w:line="312" w:lineRule="exact"/>
        <w:ind w:left="318" w:firstLine="403"/>
      </w:pPr>
      <w:r w:rsidRPr="00B05ED2">
        <w:t xml:space="preserve"> Zakup pojemników i</w:t>
      </w:r>
      <w:r w:rsidR="00696C9F" w:rsidRPr="00B05ED2">
        <w:t xml:space="preserve"> kontenerów do zbiórki odpadów</w:t>
      </w:r>
      <w:r w:rsidR="00B05ED2" w:rsidRPr="00B05ED2">
        <w:t xml:space="preserve"> komunalnych</w:t>
      </w:r>
      <w:r w:rsidRPr="00B05ED2">
        <w:t xml:space="preserve"> w miejscach użyteczności publicznej</w:t>
      </w:r>
      <w:r w:rsidR="00696C9F" w:rsidRPr="00B05ED2">
        <w:t>.</w:t>
      </w:r>
      <w:r w:rsidR="00345BE2">
        <w:t xml:space="preserve"> Budowa Punktu Selektywnej Zbiórki Odpadów.</w:t>
      </w:r>
    </w:p>
    <w:p w:rsidR="00696C9F" w:rsidRPr="0005041C" w:rsidRDefault="00696C9F" w:rsidP="00696C9F">
      <w:pPr>
        <w:pStyle w:val="Teksttreci40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  <w:ind w:left="320" w:hanging="320"/>
      </w:pPr>
      <w:r w:rsidRPr="0005041C">
        <w:t>Koszty poniesione w związku z odbieraniem, odzyskiem, recyklingiem i unieszkodliwianiem odpadów komunalnych w podziale na wpływy, wydatki i nadwyżki z opłat za gospodarowanie odpadami komunalnymi.</w:t>
      </w:r>
    </w:p>
    <w:p w:rsidR="0099716A" w:rsidRPr="0099716A" w:rsidRDefault="007C0CA6" w:rsidP="0099716A">
      <w:pPr>
        <w:pStyle w:val="Teksttreci20"/>
        <w:shd w:val="clear" w:color="auto" w:fill="auto"/>
        <w:spacing w:before="0" w:after="120" w:line="312" w:lineRule="auto"/>
        <w:ind w:firstLine="0"/>
      </w:pPr>
      <w:r>
        <w:t>W okresie od 1 stycznia 2023 r. do 31 grudnia 2023</w:t>
      </w:r>
      <w:r w:rsidR="00072009" w:rsidRPr="0099716A">
        <w:t xml:space="preserve"> r. w wyniku udzielonych zamówień publicznych związanych z gospodarowaniem odp</w:t>
      </w:r>
      <w:r w:rsidR="0005041C" w:rsidRPr="0099716A">
        <w:t>adami na terenie Gminy Urzędów</w:t>
      </w:r>
      <w:r w:rsidR="00072009" w:rsidRPr="0099716A">
        <w:t xml:space="preserve">, </w:t>
      </w:r>
      <w:r w:rsidR="0099716A" w:rsidRPr="0099716A">
        <w:t>odbiór i zagospodarowanie odpadów komunalnych realizowany był przez Ekoland Sp. z o. o.,  ul</w:t>
      </w:r>
      <w:r>
        <w:t>.</w:t>
      </w:r>
      <w:r w:rsidR="0099716A" w:rsidRPr="0099716A">
        <w:t xml:space="preserve"> Piłsudskiego 14, 23-200 Kraśnik.</w:t>
      </w:r>
    </w:p>
    <w:p w:rsidR="0099716A" w:rsidRDefault="0099716A" w:rsidP="0099716A">
      <w:pPr>
        <w:pStyle w:val="Teksttreci20"/>
        <w:shd w:val="clear" w:color="auto" w:fill="auto"/>
        <w:spacing w:before="0" w:after="120" w:line="312" w:lineRule="auto"/>
        <w:ind w:firstLine="0"/>
        <w:rPr>
          <w:color w:val="FF0000"/>
        </w:rPr>
      </w:pPr>
    </w:p>
    <w:p w:rsidR="0099716A" w:rsidRPr="0099716A" w:rsidRDefault="00C55079" w:rsidP="00C55079">
      <w:pPr>
        <w:pStyle w:val="Teksttreci20"/>
        <w:shd w:val="clear" w:color="auto" w:fill="auto"/>
        <w:spacing w:before="0" w:after="120" w:line="312" w:lineRule="auto"/>
        <w:ind w:firstLine="0"/>
        <w:jc w:val="left"/>
      </w:pPr>
      <w:r w:rsidRPr="004F0F3D">
        <w:t>Koszt o</w:t>
      </w:r>
      <w:r w:rsidRPr="0099716A">
        <w:t>dbioru i zagospo</w:t>
      </w:r>
      <w:r w:rsidR="00FA4599">
        <w:t>darowania odpadów</w:t>
      </w:r>
      <w:r w:rsidR="00D30AF7">
        <w:t xml:space="preserve"> z nieruchomości zamieszkałych</w:t>
      </w:r>
      <w:r w:rsidR="007C0CA6">
        <w:t xml:space="preserve"> wyniósł w 2023</w:t>
      </w:r>
      <w:r w:rsidRPr="0099716A">
        <w:t xml:space="preserve"> r. </w:t>
      </w:r>
      <w:r w:rsidR="007C0CA6">
        <w:rPr>
          <w:kern w:val="2"/>
          <w:sz w:val="24"/>
          <w:szCs w:val="24"/>
        </w:rPr>
        <w:t>1 258 403,23</w:t>
      </w:r>
      <w:r w:rsidR="007C0CA6" w:rsidRPr="00877698">
        <w:rPr>
          <w:kern w:val="2"/>
          <w:sz w:val="24"/>
          <w:szCs w:val="24"/>
        </w:rPr>
        <w:t xml:space="preserve"> zł.</w:t>
      </w:r>
    </w:p>
    <w:p w:rsidR="0099716A" w:rsidRPr="00005E05" w:rsidRDefault="00C55079" w:rsidP="00C55079">
      <w:pPr>
        <w:pStyle w:val="Teksttreci20"/>
        <w:shd w:val="clear" w:color="auto" w:fill="auto"/>
        <w:spacing w:before="0" w:after="120" w:line="312" w:lineRule="auto"/>
        <w:ind w:firstLine="0"/>
        <w:jc w:val="left"/>
      </w:pPr>
      <w:r w:rsidRPr="00005E05">
        <w:t>Dochody z tytułu opłat –</w:t>
      </w:r>
      <w:r w:rsidR="007C0CA6">
        <w:t xml:space="preserve"> </w:t>
      </w:r>
      <w:r w:rsidR="007C0CA6">
        <w:rPr>
          <w:kern w:val="2"/>
          <w:sz w:val="24"/>
          <w:szCs w:val="24"/>
        </w:rPr>
        <w:t>1 467 699,01</w:t>
      </w:r>
      <w:r w:rsidR="007C0CA6" w:rsidRPr="00877698">
        <w:rPr>
          <w:kern w:val="2"/>
          <w:sz w:val="24"/>
          <w:szCs w:val="24"/>
        </w:rPr>
        <w:t xml:space="preserve"> zł.</w:t>
      </w:r>
    </w:p>
    <w:p w:rsidR="00D87577" w:rsidRDefault="00C55079" w:rsidP="00C55079">
      <w:pPr>
        <w:pStyle w:val="Teksttreci20"/>
        <w:shd w:val="clear" w:color="auto" w:fill="auto"/>
        <w:spacing w:before="0" w:after="120" w:line="312" w:lineRule="auto"/>
        <w:ind w:firstLine="0"/>
        <w:jc w:val="left"/>
      </w:pPr>
      <w:r w:rsidRPr="00005E05">
        <w:t>Wydatki –</w:t>
      </w:r>
      <w:r w:rsidR="007C0CA6">
        <w:t xml:space="preserve"> </w:t>
      </w:r>
      <w:r w:rsidR="007C0CA6" w:rsidRPr="007C0CA6">
        <w:t>1 470 025,15 zł</w:t>
      </w:r>
    </w:p>
    <w:p w:rsidR="004F0F3D" w:rsidRPr="00005E05" w:rsidRDefault="004F0F3D" w:rsidP="00C55079">
      <w:pPr>
        <w:pStyle w:val="Teksttreci20"/>
        <w:shd w:val="clear" w:color="auto" w:fill="auto"/>
        <w:spacing w:before="0" w:after="120" w:line="312" w:lineRule="auto"/>
        <w:ind w:firstLine="0"/>
        <w:jc w:val="left"/>
      </w:pPr>
      <w:r>
        <w:t xml:space="preserve">Nadwyżka – </w:t>
      </w:r>
      <w:r w:rsidR="007C0CA6">
        <w:t>0,00</w:t>
      </w:r>
    </w:p>
    <w:p w:rsidR="00696C9F" w:rsidRPr="00655B1A" w:rsidRDefault="00696C9F" w:rsidP="00F97C75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after="120" w:line="266" w:lineRule="exact"/>
        <w:ind w:left="318" w:hanging="318"/>
        <w:jc w:val="both"/>
      </w:pPr>
      <w:bookmarkStart w:id="3" w:name="bookmark3"/>
      <w:r w:rsidRPr="00043FE1">
        <w:t>Liczba mieszkańców</w:t>
      </w:r>
      <w:r w:rsidRPr="00655B1A">
        <w:t>.</w:t>
      </w:r>
      <w:bookmarkEnd w:id="3"/>
    </w:p>
    <w:p w:rsidR="00696C9F" w:rsidRPr="008B3FDB" w:rsidRDefault="008440B0" w:rsidP="00696C9F">
      <w:pPr>
        <w:pStyle w:val="Teksttreci20"/>
        <w:shd w:val="clear" w:color="auto" w:fill="auto"/>
        <w:spacing w:before="0" w:after="0"/>
        <w:ind w:firstLine="720"/>
      </w:pPr>
      <w:r>
        <w:t>Na dzień 31.12.2023</w:t>
      </w:r>
      <w:r w:rsidR="00696C9F" w:rsidRPr="00655B1A">
        <w:t xml:space="preserve"> r. liczba zameldowanych mieszkańców gminy </w:t>
      </w:r>
      <w:r w:rsidR="00655B1A" w:rsidRPr="00655B1A">
        <w:t>Urzędów</w:t>
      </w:r>
      <w:r w:rsidR="00696C9F" w:rsidRPr="00655B1A">
        <w:t xml:space="preserve"> wynosiła</w:t>
      </w:r>
      <w:r>
        <w:t xml:space="preserve"> 8182</w:t>
      </w:r>
      <w:r w:rsidR="00043FE1">
        <w:t xml:space="preserve"> </w:t>
      </w:r>
      <w:r w:rsidR="00696C9F" w:rsidRPr="00655B1A">
        <w:t xml:space="preserve">osób. </w:t>
      </w:r>
      <w:r w:rsidR="00696C9F" w:rsidRPr="008B3FDB">
        <w:t>W deklaracjach o wysokości opłaty za gospodarowanie</w:t>
      </w:r>
      <w:r w:rsidR="00F22F43" w:rsidRPr="008B3FDB">
        <w:t xml:space="preserve"> odpadami komunalnymi, złożonych</w:t>
      </w:r>
      <w:r w:rsidR="00696C9F" w:rsidRPr="008B3FDB">
        <w:t xml:space="preserve"> </w:t>
      </w:r>
      <w:r w:rsidR="005A64BF" w:rsidRPr="008B3FDB">
        <w:br/>
      </w:r>
      <w:r w:rsidR="00655B1A" w:rsidRPr="008B3FDB">
        <w:t>w Urzędzie Miejskim w Urzędowie</w:t>
      </w:r>
      <w:r w:rsidR="00F22F43" w:rsidRPr="008B3FDB">
        <w:t xml:space="preserve">, </w:t>
      </w:r>
      <w:r w:rsidR="0051573D" w:rsidRPr="008B3FDB">
        <w:t>objętych zostało 6</w:t>
      </w:r>
      <w:r>
        <w:t>447</w:t>
      </w:r>
      <w:r w:rsidR="00F22F43" w:rsidRPr="008B3FDB">
        <w:t xml:space="preserve"> osób.</w:t>
      </w:r>
    </w:p>
    <w:p w:rsidR="00696C9F" w:rsidRPr="00655B1A" w:rsidRDefault="00696C9F" w:rsidP="00696C9F">
      <w:pPr>
        <w:pStyle w:val="Teksttreci20"/>
        <w:shd w:val="clear" w:color="auto" w:fill="auto"/>
        <w:spacing w:before="0" w:after="0"/>
        <w:ind w:right="180" w:firstLine="0"/>
      </w:pPr>
      <w:r w:rsidRPr="00655B1A">
        <w:t xml:space="preserve">Różnica w stanach ilościowych osób wynika m. in. z tego, że wielu uczniów i studentów kontynuuje naukę poza terenem gminy. Ponadto wielu mieszkańców czynnych zawodowo pracuje </w:t>
      </w:r>
      <w:r w:rsidR="005A64BF" w:rsidRPr="00655B1A">
        <w:br/>
      </w:r>
      <w:r w:rsidRPr="00655B1A">
        <w:t>w innych miastach bądź za granicą.</w:t>
      </w:r>
    </w:p>
    <w:p w:rsidR="00696C9F" w:rsidRPr="00655B1A" w:rsidRDefault="00696C9F" w:rsidP="00696C9F">
      <w:pPr>
        <w:pStyle w:val="Teksttreci20"/>
        <w:shd w:val="clear" w:color="auto" w:fill="auto"/>
        <w:spacing w:before="0"/>
        <w:ind w:right="180" w:firstLine="760"/>
      </w:pPr>
      <w:r w:rsidRPr="00655B1A">
        <w:lastRenderedPageBreak/>
        <w:t xml:space="preserve">W przypadku wątpliwości co do danych zawartych w deklaracjach o wysokości opłaty za gospodarowanie odpadami komunalnymi </w:t>
      </w:r>
      <w:r w:rsidR="00F22F43" w:rsidRPr="00655B1A">
        <w:t>ilość osób weryfikowana jest na bieżąco</w:t>
      </w:r>
      <w:r w:rsidRPr="00655B1A">
        <w:t>.</w:t>
      </w:r>
    </w:p>
    <w:p w:rsidR="00696C9F" w:rsidRPr="00655B1A" w:rsidRDefault="00696C9F" w:rsidP="00696C9F">
      <w:pPr>
        <w:pStyle w:val="Teksttreci4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  <w:ind w:left="340" w:right="180" w:hanging="340"/>
      </w:pPr>
      <w:r w:rsidRPr="00655B1A">
        <w:t xml:space="preserve">Liczba właścicieli nieruchomości, którzy nie zawarli umowy, o której mowa w art. 6 ust, 1, </w:t>
      </w:r>
      <w:r w:rsidR="005A64BF" w:rsidRPr="00655B1A">
        <w:br/>
      </w:r>
      <w:r w:rsidRPr="00655B1A">
        <w:t>w imieniu których gmina powinna podjąć działania, o których mowa w art. 6 ust. 6-12.</w:t>
      </w:r>
    </w:p>
    <w:p w:rsidR="00696C9F" w:rsidRPr="00DA7D5F" w:rsidRDefault="008440B0" w:rsidP="00E01020">
      <w:pPr>
        <w:pStyle w:val="Teksttreci20"/>
        <w:shd w:val="clear" w:color="auto" w:fill="auto"/>
        <w:spacing w:before="0" w:after="240"/>
        <w:ind w:right="181" w:firstLine="760"/>
      </w:pPr>
      <w:r>
        <w:t>W 2023</w:t>
      </w:r>
      <w:r w:rsidR="00696C9F" w:rsidRPr="00DA7D5F">
        <w:t xml:space="preserve"> r. na terenie gminy </w:t>
      </w:r>
      <w:r w:rsidR="00655B1A" w:rsidRPr="00DA7D5F">
        <w:t>Urzędów</w:t>
      </w:r>
      <w:r w:rsidR="00696C9F" w:rsidRPr="00DA7D5F">
        <w:t xml:space="preserve"> nie wydano decyzji admi</w:t>
      </w:r>
      <w:r w:rsidR="00655B1A" w:rsidRPr="00DA7D5F">
        <w:t>nistracyjnych przez Burmistrza Urzędowa</w:t>
      </w:r>
      <w:r w:rsidR="00696C9F" w:rsidRPr="00DA7D5F">
        <w:t xml:space="preserve"> wobec właścicieli nieruchomości, którzy nie zawarli umowy, o</w:t>
      </w:r>
      <w:r w:rsidR="00E01020" w:rsidRPr="00DA7D5F">
        <w:t xml:space="preserve"> </w:t>
      </w:r>
      <w:r w:rsidR="00696C9F" w:rsidRPr="00DA7D5F">
        <w:t>której mowa w art. 6 ust. 1 ustawy o utrzymaniu czystości i porządku w gminach.</w:t>
      </w:r>
    </w:p>
    <w:p w:rsidR="00696C9F" w:rsidRPr="00DA7D5F" w:rsidRDefault="00696C9F" w:rsidP="00696C9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after="279" w:line="266" w:lineRule="exact"/>
        <w:ind w:left="340" w:hanging="340"/>
        <w:jc w:val="both"/>
      </w:pPr>
      <w:bookmarkStart w:id="4" w:name="bookmark4"/>
      <w:r w:rsidRPr="00DA7D5F">
        <w:t>Ilość odpadów komunalnych wytw</w:t>
      </w:r>
      <w:r w:rsidR="008440B0">
        <w:t>arzanych na terenie gminy w 2023</w:t>
      </w:r>
      <w:r w:rsidRPr="00DA7D5F">
        <w:t xml:space="preserve"> roku</w:t>
      </w:r>
      <w:bookmarkEnd w:id="4"/>
      <w:r w:rsidR="00D30AF7">
        <w:t xml:space="preserve"> według sprawozdania rocznego.</w:t>
      </w:r>
    </w:p>
    <w:p w:rsidR="00D87577" w:rsidRPr="008A6B59" w:rsidRDefault="008440B0" w:rsidP="00D87577">
      <w:pPr>
        <w:pStyle w:val="Nagwek10"/>
        <w:keepNext/>
        <w:keepLines/>
        <w:shd w:val="clear" w:color="auto" w:fill="auto"/>
        <w:tabs>
          <w:tab w:val="left" w:pos="358"/>
        </w:tabs>
        <w:spacing w:after="279" w:line="266" w:lineRule="exact"/>
        <w:ind w:left="340" w:firstLine="0"/>
        <w:jc w:val="both"/>
        <w:rPr>
          <w:b w:val="0"/>
        </w:rPr>
      </w:pPr>
      <w:r>
        <w:rPr>
          <w:b w:val="0"/>
        </w:rPr>
        <w:t>Z terenu gminy Urzędów w 2023</w:t>
      </w:r>
      <w:r w:rsidR="000B6B86" w:rsidRPr="000B6B86">
        <w:rPr>
          <w:b w:val="0"/>
        </w:rPr>
        <w:t xml:space="preserve"> r. odebrano i zebrano </w:t>
      </w:r>
      <w:r w:rsidR="000B6B86" w:rsidRPr="008A6B59">
        <w:rPr>
          <w:b w:val="0"/>
        </w:rPr>
        <w:t xml:space="preserve">1 </w:t>
      </w:r>
      <w:r>
        <w:rPr>
          <w:b w:val="0"/>
        </w:rPr>
        <w:t>198,08</w:t>
      </w:r>
      <w:r w:rsidR="00D87577" w:rsidRPr="008A6B59">
        <w:rPr>
          <w:b w:val="0"/>
        </w:rPr>
        <w:t xml:space="preserve"> Mg</w:t>
      </w:r>
      <w:r w:rsidR="00D30AF7">
        <w:rPr>
          <w:b w:val="0"/>
        </w:rPr>
        <w:t xml:space="preserve"> (nieruchomości zamieszkałe i niezamieszkałe)</w:t>
      </w:r>
    </w:p>
    <w:p w:rsidR="00B24AF5" w:rsidRPr="000B6B86" w:rsidRDefault="00B24AF5" w:rsidP="00B24AF5">
      <w:pPr>
        <w:pStyle w:val="Nagwek10"/>
        <w:keepNext/>
        <w:keepLines/>
        <w:numPr>
          <w:ilvl w:val="0"/>
          <w:numId w:val="7"/>
        </w:numPr>
        <w:shd w:val="clear" w:color="auto" w:fill="auto"/>
        <w:tabs>
          <w:tab w:val="left" w:pos="358"/>
        </w:tabs>
        <w:spacing w:after="120" w:line="266" w:lineRule="exact"/>
        <w:ind w:left="697" w:hanging="357"/>
        <w:jc w:val="both"/>
      </w:pPr>
      <w:r w:rsidRPr="000B6B86">
        <w:t>Odebranych od mieszkańców: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1698"/>
      </w:tblGrid>
      <w:tr w:rsidR="00564DC6" w:rsidRPr="00564DC6" w:rsidTr="001F5D0E">
        <w:tc>
          <w:tcPr>
            <w:tcW w:w="2122" w:type="dxa"/>
          </w:tcPr>
          <w:p w:rsidR="001F5D0E" w:rsidRPr="008B3FDB" w:rsidRDefault="001F5D0E" w:rsidP="001C1741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B3FDB">
              <w:rPr>
                <w:b/>
              </w:rPr>
              <w:t>Kod odpadu</w:t>
            </w:r>
          </w:p>
        </w:tc>
        <w:tc>
          <w:tcPr>
            <w:tcW w:w="5386" w:type="dxa"/>
          </w:tcPr>
          <w:p w:rsidR="001F5D0E" w:rsidRPr="008B3FDB" w:rsidRDefault="001F5D0E" w:rsidP="001C1741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B3FDB">
              <w:rPr>
                <w:b/>
              </w:rPr>
              <w:t>Rodzaj odpadu</w:t>
            </w:r>
          </w:p>
        </w:tc>
        <w:tc>
          <w:tcPr>
            <w:tcW w:w="1698" w:type="dxa"/>
          </w:tcPr>
          <w:p w:rsidR="001F5D0E" w:rsidRPr="008B3FDB" w:rsidRDefault="00CF55AF" w:rsidP="001C1741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Masa [Mg] w 2023</w:t>
            </w:r>
            <w:r w:rsidR="001F5D0E" w:rsidRPr="008B3FDB">
              <w:rPr>
                <w:b/>
              </w:rPr>
              <w:t xml:space="preserve"> roku</w:t>
            </w:r>
          </w:p>
        </w:tc>
      </w:tr>
      <w:tr w:rsidR="00564DC6" w:rsidRPr="00564DC6" w:rsidTr="00D53E2B">
        <w:trPr>
          <w:trHeight w:hRule="exact" w:val="327"/>
        </w:trPr>
        <w:tc>
          <w:tcPr>
            <w:tcW w:w="2122" w:type="dxa"/>
          </w:tcPr>
          <w:p w:rsidR="001F5D0E" w:rsidRPr="008B3FDB" w:rsidRDefault="001F5D0E" w:rsidP="00D53E2B">
            <w:pPr>
              <w:pStyle w:val="Teksttreci20"/>
              <w:shd w:val="clear" w:color="auto" w:fill="auto"/>
              <w:spacing w:before="0" w:line="302" w:lineRule="exact"/>
              <w:ind w:firstLine="0"/>
              <w:jc w:val="center"/>
            </w:pPr>
            <w:r w:rsidRPr="008B3FDB">
              <w:t>15</w:t>
            </w:r>
            <w:r w:rsidR="008B3FDB" w:rsidRPr="008B3FDB">
              <w:t xml:space="preserve"> </w:t>
            </w:r>
            <w:r w:rsidRPr="008B3FDB">
              <w:t>01</w:t>
            </w:r>
            <w:r w:rsidR="008B3FDB" w:rsidRPr="008B3FDB">
              <w:t xml:space="preserve"> </w:t>
            </w:r>
            <w:r w:rsidRPr="008B3FDB">
              <w:t>01</w:t>
            </w:r>
          </w:p>
        </w:tc>
        <w:tc>
          <w:tcPr>
            <w:tcW w:w="5386" w:type="dxa"/>
          </w:tcPr>
          <w:p w:rsidR="001F5D0E" w:rsidRPr="008B3FDB" w:rsidRDefault="001F5D0E" w:rsidP="00D53E2B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B3FDB">
              <w:t>Opakowania z papieru i tektury</w:t>
            </w:r>
          </w:p>
        </w:tc>
        <w:tc>
          <w:tcPr>
            <w:tcW w:w="1698" w:type="dxa"/>
          </w:tcPr>
          <w:p w:rsidR="001F5D0E" w:rsidRPr="00507EE9" w:rsidRDefault="008440B0" w:rsidP="00D53E2B">
            <w:pPr>
              <w:pStyle w:val="Teksttreci20"/>
              <w:shd w:val="clear" w:color="auto" w:fill="auto"/>
              <w:spacing w:before="0" w:line="302" w:lineRule="exact"/>
              <w:ind w:firstLine="0"/>
              <w:jc w:val="center"/>
            </w:pPr>
            <w:r>
              <w:t>3,28</w:t>
            </w:r>
          </w:p>
        </w:tc>
      </w:tr>
      <w:tr w:rsidR="00564DC6" w:rsidRPr="00564DC6" w:rsidTr="00264322">
        <w:trPr>
          <w:trHeight w:hRule="exact" w:val="327"/>
        </w:trPr>
        <w:tc>
          <w:tcPr>
            <w:tcW w:w="2122" w:type="dxa"/>
          </w:tcPr>
          <w:p w:rsidR="001F5D0E" w:rsidRPr="008B3FDB" w:rsidRDefault="001F5D0E" w:rsidP="001C1741">
            <w:pPr>
              <w:pStyle w:val="Teksttreci20"/>
              <w:shd w:val="clear" w:color="auto" w:fill="auto"/>
              <w:spacing w:before="0" w:line="302" w:lineRule="exact"/>
              <w:ind w:firstLine="0"/>
              <w:jc w:val="center"/>
            </w:pPr>
            <w:r w:rsidRPr="008B3FDB">
              <w:t>15</w:t>
            </w:r>
            <w:r w:rsidR="008B3FDB" w:rsidRPr="008B3FDB">
              <w:t xml:space="preserve"> </w:t>
            </w:r>
            <w:r w:rsidRPr="008B3FDB">
              <w:t>01</w:t>
            </w:r>
            <w:r w:rsidR="008B3FDB" w:rsidRPr="008B3FDB">
              <w:t xml:space="preserve"> 02</w:t>
            </w:r>
          </w:p>
        </w:tc>
        <w:tc>
          <w:tcPr>
            <w:tcW w:w="5386" w:type="dxa"/>
          </w:tcPr>
          <w:p w:rsidR="001F5D0E" w:rsidRPr="008B3FDB" w:rsidRDefault="008B3FDB" w:rsidP="00B24AF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B3FDB">
              <w:t>Opakowania z tworzyw sztucznych</w:t>
            </w:r>
          </w:p>
        </w:tc>
        <w:tc>
          <w:tcPr>
            <w:tcW w:w="1698" w:type="dxa"/>
          </w:tcPr>
          <w:p w:rsidR="001F5D0E" w:rsidRPr="00507EE9" w:rsidRDefault="008440B0" w:rsidP="001C1741">
            <w:pPr>
              <w:pStyle w:val="Teksttreci20"/>
              <w:shd w:val="clear" w:color="auto" w:fill="auto"/>
              <w:spacing w:before="0" w:line="302" w:lineRule="exact"/>
              <w:ind w:firstLine="0"/>
              <w:jc w:val="center"/>
            </w:pPr>
            <w:r>
              <w:t>0,29</w:t>
            </w:r>
          </w:p>
        </w:tc>
      </w:tr>
      <w:tr w:rsidR="00564DC6" w:rsidRPr="00564DC6" w:rsidTr="00264322">
        <w:trPr>
          <w:trHeight w:hRule="exact" w:val="327"/>
        </w:trPr>
        <w:tc>
          <w:tcPr>
            <w:tcW w:w="2122" w:type="dxa"/>
          </w:tcPr>
          <w:p w:rsidR="00264322" w:rsidRPr="008B3FDB" w:rsidRDefault="00264322" w:rsidP="00AF0243">
            <w:pPr>
              <w:pStyle w:val="Teksttreci20"/>
              <w:shd w:val="clear" w:color="auto" w:fill="auto"/>
              <w:spacing w:before="0" w:line="302" w:lineRule="exact"/>
              <w:ind w:firstLine="0"/>
              <w:jc w:val="center"/>
            </w:pPr>
            <w:r w:rsidRPr="008B3FDB">
              <w:t>15</w:t>
            </w:r>
            <w:r w:rsidR="008B3FDB" w:rsidRPr="008B3FDB">
              <w:t xml:space="preserve"> </w:t>
            </w:r>
            <w:r w:rsidRPr="008B3FDB">
              <w:t>01</w:t>
            </w:r>
            <w:r w:rsidR="008B3FDB" w:rsidRPr="008B3FDB">
              <w:t xml:space="preserve"> </w:t>
            </w:r>
            <w:r w:rsidRPr="008B3FDB">
              <w:t>07</w:t>
            </w:r>
          </w:p>
        </w:tc>
        <w:tc>
          <w:tcPr>
            <w:tcW w:w="5386" w:type="dxa"/>
          </w:tcPr>
          <w:p w:rsidR="00264322" w:rsidRPr="008B3FDB" w:rsidRDefault="00264322" w:rsidP="00AF0243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B3FDB">
              <w:t>Opakowania ze szkła</w:t>
            </w:r>
          </w:p>
        </w:tc>
        <w:tc>
          <w:tcPr>
            <w:tcW w:w="1698" w:type="dxa"/>
          </w:tcPr>
          <w:p w:rsidR="00264322" w:rsidRPr="008B3FDB" w:rsidRDefault="008440B0" w:rsidP="00AF0243">
            <w:pPr>
              <w:pStyle w:val="Teksttreci20"/>
              <w:shd w:val="clear" w:color="auto" w:fill="auto"/>
              <w:spacing w:before="0" w:line="302" w:lineRule="exact"/>
              <w:ind w:firstLine="0"/>
              <w:jc w:val="center"/>
            </w:pPr>
            <w:r>
              <w:t>123,40</w:t>
            </w:r>
          </w:p>
        </w:tc>
      </w:tr>
      <w:tr w:rsidR="00564DC6" w:rsidRPr="00564DC6" w:rsidTr="00264322">
        <w:trPr>
          <w:trHeight w:hRule="exact" w:val="418"/>
        </w:trPr>
        <w:tc>
          <w:tcPr>
            <w:tcW w:w="2122" w:type="dxa"/>
          </w:tcPr>
          <w:p w:rsidR="00264322" w:rsidRPr="008B3FDB" w:rsidRDefault="00264322" w:rsidP="001C1741">
            <w:pPr>
              <w:pStyle w:val="Teksttreci20"/>
              <w:shd w:val="clear" w:color="auto" w:fill="auto"/>
              <w:spacing w:before="0" w:line="302" w:lineRule="exact"/>
              <w:ind w:firstLine="0"/>
              <w:jc w:val="center"/>
            </w:pPr>
            <w:r w:rsidRPr="008B3FDB">
              <w:t>20</w:t>
            </w:r>
            <w:r w:rsidR="008B3FDB" w:rsidRPr="008B3FDB">
              <w:t xml:space="preserve"> </w:t>
            </w:r>
            <w:r w:rsidRPr="008B3FDB">
              <w:t>01</w:t>
            </w:r>
            <w:r w:rsidR="008B3FDB" w:rsidRPr="008B3FDB">
              <w:t xml:space="preserve"> </w:t>
            </w:r>
            <w:r w:rsidRPr="008B3FDB">
              <w:t>01</w:t>
            </w:r>
          </w:p>
        </w:tc>
        <w:tc>
          <w:tcPr>
            <w:tcW w:w="5386" w:type="dxa"/>
          </w:tcPr>
          <w:p w:rsidR="00264322" w:rsidRPr="008B3FDB" w:rsidRDefault="00264322" w:rsidP="00B24AF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B3FDB">
              <w:t>Papier i tektura</w:t>
            </w:r>
          </w:p>
        </w:tc>
        <w:tc>
          <w:tcPr>
            <w:tcW w:w="1698" w:type="dxa"/>
          </w:tcPr>
          <w:p w:rsidR="00264322" w:rsidRPr="008B3FDB" w:rsidRDefault="008440B0" w:rsidP="00C42875">
            <w:pPr>
              <w:pStyle w:val="Teksttreci20"/>
              <w:shd w:val="clear" w:color="auto" w:fill="auto"/>
              <w:spacing w:before="0" w:line="302" w:lineRule="exact"/>
              <w:ind w:firstLine="0"/>
              <w:jc w:val="center"/>
            </w:pPr>
            <w:r>
              <w:t>20,24</w:t>
            </w:r>
          </w:p>
        </w:tc>
      </w:tr>
      <w:tr w:rsidR="00564DC6" w:rsidRPr="00564DC6" w:rsidTr="00264322">
        <w:trPr>
          <w:trHeight w:hRule="exact" w:val="424"/>
        </w:trPr>
        <w:tc>
          <w:tcPr>
            <w:tcW w:w="2122" w:type="dxa"/>
          </w:tcPr>
          <w:p w:rsidR="00264322" w:rsidRPr="008B3FDB" w:rsidRDefault="00264322" w:rsidP="001C1741">
            <w:pPr>
              <w:pStyle w:val="Teksttreci20"/>
              <w:shd w:val="clear" w:color="auto" w:fill="auto"/>
              <w:spacing w:before="0" w:line="302" w:lineRule="exact"/>
              <w:ind w:firstLine="0"/>
              <w:jc w:val="center"/>
            </w:pPr>
            <w:r w:rsidRPr="008B3FDB">
              <w:t>20</w:t>
            </w:r>
            <w:r w:rsidR="008B3FDB" w:rsidRPr="008B3FDB">
              <w:t xml:space="preserve"> </w:t>
            </w:r>
            <w:r w:rsidRPr="008B3FDB">
              <w:t>01</w:t>
            </w:r>
            <w:r w:rsidR="008B3FDB" w:rsidRPr="008B3FDB">
              <w:t xml:space="preserve"> </w:t>
            </w:r>
            <w:r w:rsidRPr="008B3FDB">
              <w:t>08</w:t>
            </w:r>
          </w:p>
        </w:tc>
        <w:tc>
          <w:tcPr>
            <w:tcW w:w="5386" w:type="dxa"/>
          </w:tcPr>
          <w:p w:rsidR="00264322" w:rsidRPr="008B3FDB" w:rsidRDefault="00264322" w:rsidP="00B24AF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B3FDB">
              <w:t>Odpady kuchenne ulegające biodegradacji</w:t>
            </w:r>
          </w:p>
        </w:tc>
        <w:tc>
          <w:tcPr>
            <w:tcW w:w="1698" w:type="dxa"/>
          </w:tcPr>
          <w:p w:rsidR="00264322" w:rsidRPr="008B3FDB" w:rsidRDefault="00CF55AF" w:rsidP="001C1741">
            <w:pPr>
              <w:pStyle w:val="Teksttreci20"/>
              <w:shd w:val="clear" w:color="auto" w:fill="auto"/>
              <w:spacing w:before="0" w:line="302" w:lineRule="exact"/>
              <w:ind w:firstLine="0"/>
              <w:jc w:val="center"/>
            </w:pPr>
            <w:r>
              <w:t>3,54</w:t>
            </w:r>
          </w:p>
        </w:tc>
      </w:tr>
      <w:tr w:rsidR="00CF55AF" w:rsidRPr="00564DC6" w:rsidTr="00264322">
        <w:trPr>
          <w:trHeight w:hRule="exact" w:val="424"/>
        </w:trPr>
        <w:tc>
          <w:tcPr>
            <w:tcW w:w="2122" w:type="dxa"/>
          </w:tcPr>
          <w:p w:rsidR="00CF55AF" w:rsidRPr="008B3FDB" w:rsidRDefault="00CF55AF" w:rsidP="001C1741">
            <w:pPr>
              <w:pStyle w:val="Teksttreci20"/>
              <w:shd w:val="clear" w:color="auto" w:fill="auto"/>
              <w:spacing w:before="0" w:line="302" w:lineRule="exact"/>
              <w:ind w:firstLine="0"/>
              <w:jc w:val="center"/>
            </w:pPr>
            <w:r>
              <w:t>20 01 39</w:t>
            </w:r>
          </w:p>
        </w:tc>
        <w:tc>
          <w:tcPr>
            <w:tcW w:w="5386" w:type="dxa"/>
          </w:tcPr>
          <w:p w:rsidR="00CF55AF" w:rsidRPr="008B3FDB" w:rsidRDefault="00CF55AF" w:rsidP="00B24AF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Tworzywa sztuczne</w:t>
            </w:r>
          </w:p>
        </w:tc>
        <w:tc>
          <w:tcPr>
            <w:tcW w:w="1698" w:type="dxa"/>
          </w:tcPr>
          <w:p w:rsidR="00CF55AF" w:rsidRDefault="00CF55AF" w:rsidP="001C1741">
            <w:pPr>
              <w:pStyle w:val="Teksttreci20"/>
              <w:shd w:val="clear" w:color="auto" w:fill="auto"/>
              <w:spacing w:before="0" w:line="302" w:lineRule="exact"/>
              <w:ind w:firstLine="0"/>
              <w:jc w:val="center"/>
            </w:pPr>
            <w:r>
              <w:t>0,22</w:t>
            </w:r>
          </w:p>
        </w:tc>
      </w:tr>
      <w:tr w:rsidR="00564DC6" w:rsidRPr="00564DC6" w:rsidTr="00B24AF5">
        <w:trPr>
          <w:trHeight w:hRule="exact" w:val="567"/>
        </w:trPr>
        <w:tc>
          <w:tcPr>
            <w:tcW w:w="2122" w:type="dxa"/>
          </w:tcPr>
          <w:p w:rsidR="00264322" w:rsidRPr="00B6773C" w:rsidRDefault="00264322" w:rsidP="001C1741">
            <w:pPr>
              <w:pStyle w:val="Teksttreci20"/>
              <w:shd w:val="clear" w:color="auto" w:fill="auto"/>
              <w:spacing w:before="0" w:line="302" w:lineRule="exact"/>
              <w:ind w:firstLine="0"/>
              <w:jc w:val="center"/>
            </w:pPr>
            <w:r w:rsidRPr="00B6773C">
              <w:t>20</w:t>
            </w:r>
            <w:r w:rsidR="00B6773C" w:rsidRPr="00B6773C">
              <w:t xml:space="preserve"> </w:t>
            </w:r>
            <w:r w:rsidRPr="00B6773C">
              <w:t>01</w:t>
            </w:r>
            <w:r w:rsidR="00B6773C" w:rsidRPr="00B6773C">
              <w:t xml:space="preserve"> </w:t>
            </w:r>
            <w:r w:rsidRPr="00B6773C">
              <w:t>99</w:t>
            </w:r>
          </w:p>
        </w:tc>
        <w:tc>
          <w:tcPr>
            <w:tcW w:w="5386" w:type="dxa"/>
          </w:tcPr>
          <w:p w:rsidR="00264322" w:rsidRPr="00B6773C" w:rsidRDefault="00264322" w:rsidP="00B24AF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6773C">
              <w:t>Inne niewymienione frakcje zbierane w sposób selektywny</w:t>
            </w:r>
          </w:p>
        </w:tc>
        <w:tc>
          <w:tcPr>
            <w:tcW w:w="1698" w:type="dxa"/>
          </w:tcPr>
          <w:p w:rsidR="00264322" w:rsidRPr="00B6773C" w:rsidRDefault="00CF55AF" w:rsidP="001C1741">
            <w:pPr>
              <w:pStyle w:val="Teksttreci20"/>
              <w:shd w:val="clear" w:color="auto" w:fill="auto"/>
              <w:spacing w:before="0" w:line="302" w:lineRule="exact"/>
              <w:ind w:firstLine="0"/>
              <w:jc w:val="center"/>
            </w:pPr>
            <w:r>
              <w:t>137,58</w:t>
            </w:r>
          </w:p>
        </w:tc>
      </w:tr>
      <w:tr w:rsidR="00507EE9" w:rsidRPr="00564DC6" w:rsidTr="00B24AF5">
        <w:trPr>
          <w:trHeight w:hRule="exact" w:val="567"/>
        </w:trPr>
        <w:tc>
          <w:tcPr>
            <w:tcW w:w="2122" w:type="dxa"/>
          </w:tcPr>
          <w:p w:rsidR="00507EE9" w:rsidRPr="00B6773C" w:rsidRDefault="00507EE9" w:rsidP="001C1741">
            <w:pPr>
              <w:pStyle w:val="Teksttreci20"/>
              <w:shd w:val="clear" w:color="auto" w:fill="auto"/>
              <w:spacing w:before="0" w:line="302" w:lineRule="exact"/>
              <w:ind w:firstLine="0"/>
              <w:jc w:val="center"/>
            </w:pPr>
            <w:r>
              <w:t>20 02 03</w:t>
            </w:r>
          </w:p>
        </w:tc>
        <w:tc>
          <w:tcPr>
            <w:tcW w:w="5386" w:type="dxa"/>
          </w:tcPr>
          <w:p w:rsidR="00507EE9" w:rsidRPr="00B6773C" w:rsidRDefault="00507EE9" w:rsidP="00B24AF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Inne odpady nieulegające biodegradacji</w:t>
            </w:r>
          </w:p>
        </w:tc>
        <w:tc>
          <w:tcPr>
            <w:tcW w:w="1698" w:type="dxa"/>
          </w:tcPr>
          <w:p w:rsidR="00507EE9" w:rsidRDefault="00CF55AF" w:rsidP="001C1741">
            <w:pPr>
              <w:pStyle w:val="Teksttreci20"/>
              <w:shd w:val="clear" w:color="auto" w:fill="auto"/>
              <w:spacing w:before="0" w:line="302" w:lineRule="exact"/>
              <w:ind w:firstLine="0"/>
              <w:jc w:val="center"/>
            </w:pPr>
            <w:r>
              <w:t>29,54</w:t>
            </w:r>
          </w:p>
        </w:tc>
      </w:tr>
      <w:tr w:rsidR="00564DC6" w:rsidRPr="00564DC6" w:rsidTr="00264322">
        <w:trPr>
          <w:trHeight w:hRule="exact" w:val="422"/>
        </w:trPr>
        <w:tc>
          <w:tcPr>
            <w:tcW w:w="2122" w:type="dxa"/>
          </w:tcPr>
          <w:p w:rsidR="00264322" w:rsidRPr="00B6773C" w:rsidRDefault="00264322" w:rsidP="001C1741">
            <w:pPr>
              <w:pStyle w:val="Teksttreci20"/>
              <w:shd w:val="clear" w:color="auto" w:fill="auto"/>
              <w:spacing w:before="0" w:line="302" w:lineRule="exact"/>
              <w:ind w:firstLine="0"/>
              <w:jc w:val="center"/>
            </w:pPr>
            <w:r w:rsidRPr="00B6773C">
              <w:t>20</w:t>
            </w:r>
            <w:r w:rsidR="00B6773C" w:rsidRPr="00B6773C">
              <w:t xml:space="preserve"> </w:t>
            </w:r>
            <w:r w:rsidRPr="00B6773C">
              <w:t>03</w:t>
            </w:r>
            <w:r w:rsidR="00B6773C" w:rsidRPr="00B6773C">
              <w:t xml:space="preserve"> </w:t>
            </w:r>
            <w:r w:rsidRPr="00B6773C">
              <w:t>01</w:t>
            </w:r>
          </w:p>
        </w:tc>
        <w:tc>
          <w:tcPr>
            <w:tcW w:w="5386" w:type="dxa"/>
          </w:tcPr>
          <w:p w:rsidR="00264322" w:rsidRPr="00B6773C" w:rsidRDefault="00264322" w:rsidP="00B24AF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6773C">
              <w:t>Niesegregowane (zmieszane) odpady komunalne</w:t>
            </w:r>
          </w:p>
        </w:tc>
        <w:tc>
          <w:tcPr>
            <w:tcW w:w="1698" w:type="dxa"/>
          </w:tcPr>
          <w:p w:rsidR="00264322" w:rsidRPr="00B6773C" w:rsidRDefault="00CF55AF" w:rsidP="004155E9">
            <w:pPr>
              <w:pStyle w:val="Teksttreci20"/>
              <w:shd w:val="clear" w:color="auto" w:fill="auto"/>
              <w:spacing w:before="0" w:line="302" w:lineRule="exact"/>
              <w:ind w:firstLine="0"/>
              <w:jc w:val="center"/>
            </w:pPr>
            <w:r>
              <w:t>744,62</w:t>
            </w:r>
          </w:p>
        </w:tc>
      </w:tr>
      <w:tr w:rsidR="00B6773C" w:rsidRPr="00564DC6" w:rsidTr="00264322">
        <w:trPr>
          <w:trHeight w:hRule="exact" w:val="422"/>
        </w:trPr>
        <w:tc>
          <w:tcPr>
            <w:tcW w:w="2122" w:type="dxa"/>
          </w:tcPr>
          <w:p w:rsidR="00B6773C" w:rsidRPr="00B6773C" w:rsidRDefault="004155E9" w:rsidP="001C1741">
            <w:pPr>
              <w:pStyle w:val="Teksttreci20"/>
              <w:shd w:val="clear" w:color="auto" w:fill="auto"/>
              <w:spacing w:before="0" w:line="302" w:lineRule="exact"/>
              <w:ind w:firstLine="0"/>
              <w:jc w:val="center"/>
            </w:pPr>
            <w:r>
              <w:t>20 03 07</w:t>
            </w:r>
          </w:p>
        </w:tc>
        <w:tc>
          <w:tcPr>
            <w:tcW w:w="5386" w:type="dxa"/>
          </w:tcPr>
          <w:p w:rsidR="00B6773C" w:rsidRPr="00B6773C" w:rsidRDefault="004155E9" w:rsidP="00B24AF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Odpady wielkogabarytowe</w:t>
            </w:r>
          </w:p>
        </w:tc>
        <w:tc>
          <w:tcPr>
            <w:tcW w:w="1698" w:type="dxa"/>
          </w:tcPr>
          <w:p w:rsidR="00B6773C" w:rsidRPr="00B6773C" w:rsidRDefault="00CF55AF" w:rsidP="001C1741">
            <w:pPr>
              <w:pStyle w:val="Teksttreci20"/>
              <w:shd w:val="clear" w:color="auto" w:fill="auto"/>
              <w:spacing w:before="0" w:line="302" w:lineRule="exact"/>
              <w:ind w:firstLine="0"/>
              <w:jc w:val="center"/>
            </w:pPr>
            <w:r>
              <w:t>0,30</w:t>
            </w:r>
          </w:p>
        </w:tc>
      </w:tr>
      <w:tr w:rsidR="00564DC6" w:rsidRPr="00564DC6" w:rsidTr="00264322">
        <w:trPr>
          <w:trHeight w:hRule="exact" w:val="428"/>
        </w:trPr>
        <w:tc>
          <w:tcPr>
            <w:tcW w:w="2122" w:type="dxa"/>
          </w:tcPr>
          <w:p w:rsidR="00264322" w:rsidRPr="00B6773C" w:rsidRDefault="00264322" w:rsidP="001C1741">
            <w:pPr>
              <w:pStyle w:val="Teksttreci20"/>
              <w:shd w:val="clear" w:color="auto" w:fill="auto"/>
              <w:spacing w:before="0" w:line="302" w:lineRule="exact"/>
              <w:ind w:firstLine="0"/>
              <w:jc w:val="center"/>
              <w:rPr>
                <w:b/>
              </w:rPr>
            </w:pPr>
            <w:r w:rsidRPr="00B6773C">
              <w:rPr>
                <w:b/>
              </w:rPr>
              <w:t>suma</w:t>
            </w:r>
          </w:p>
        </w:tc>
        <w:tc>
          <w:tcPr>
            <w:tcW w:w="5386" w:type="dxa"/>
          </w:tcPr>
          <w:p w:rsidR="00264322" w:rsidRPr="00B6773C" w:rsidRDefault="00264322" w:rsidP="00B24AF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1698" w:type="dxa"/>
          </w:tcPr>
          <w:p w:rsidR="00264322" w:rsidRPr="00B6773C" w:rsidRDefault="00CF55AF" w:rsidP="00B6773C">
            <w:pPr>
              <w:pStyle w:val="Teksttreci20"/>
              <w:shd w:val="clear" w:color="auto" w:fill="auto"/>
              <w:spacing w:before="0" w:line="302" w:lineRule="exact"/>
              <w:ind w:firstLine="0"/>
              <w:rPr>
                <w:b/>
              </w:rPr>
            </w:pPr>
            <w:r>
              <w:rPr>
                <w:b/>
              </w:rPr>
              <w:t xml:space="preserve">     1063,01</w:t>
            </w:r>
          </w:p>
        </w:tc>
      </w:tr>
    </w:tbl>
    <w:p w:rsidR="005016EE" w:rsidRPr="000B6B86" w:rsidRDefault="00B24AF5" w:rsidP="00B24AF5">
      <w:pPr>
        <w:pStyle w:val="Teksttreci20"/>
        <w:numPr>
          <w:ilvl w:val="0"/>
          <w:numId w:val="7"/>
        </w:numPr>
        <w:shd w:val="clear" w:color="auto" w:fill="auto"/>
        <w:spacing w:before="120" w:after="120"/>
        <w:ind w:left="697" w:hanging="357"/>
        <w:jc w:val="left"/>
        <w:rPr>
          <w:b/>
        </w:rPr>
      </w:pPr>
      <w:r w:rsidRPr="000B6B86">
        <w:rPr>
          <w:b/>
        </w:rPr>
        <w:t>Zebrane w PSZOK: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6095"/>
        <w:gridCol w:w="1556"/>
      </w:tblGrid>
      <w:tr w:rsidR="00564DC6" w:rsidRPr="00564DC6" w:rsidTr="001C1741">
        <w:tc>
          <w:tcPr>
            <w:tcW w:w="1555" w:type="dxa"/>
          </w:tcPr>
          <w:p w:rsidR="00B24AF5" w:rsidRPr="000B6B86" w:rsidRDefault="00B24AF5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0B6B86">
              <w:rPr>
                <w:b/>
              </w:rPr>
              <w:t>Kod odpadu</w:t>
            </w:r>
          </w:p>
        </w:tc>
        <w:tc>
          <w:tcPr>
            <w:tcW w:w="6095" w:type="dxa"/>
          </w:tcPr>
          <w:p w:rsidR="00B24AF5" w:rsidRPr="000B6B86" w:rsidRDefault="00B24AF5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0B6B86">
              <w:rPr>
                <w:b/>
              </w:rPr>
              <w:t>Rodzaj odpadu</w:t>
            </w:r>
          </w:p>
        </w:tc>
        <w:tc>
          <w:tcPr>
            <w:tcW w:w="1556" w:type="dxa"/>
          </w:tcPr>
          <w:p w:rsidR="00B24AF5" w:rsidRPr="000B6B86" w:rsidRDefault="00CF55AF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Masa [Mg] w 2023</w:t>
            </w:r>
            <w:r w:rsidR="00B24AF5" w:rsidRPr="000B6B86">
              <w:rPr>
                <w:b/>
              </w:rPr>
              <w:t xml:space="preserve"> roku</w:t>
            </w:r>
          </w:p>
        </w:tc>
      </w:tr>
      <w:tr w:rsidR="00564DC6" w:rsidRPr="00564DC6" w:rsidTr="001C1741">
        <w:tc>
          <w:tcPr>
            <w:tcW w:w="1555" w:type="dxa"/>
          </w:tcPr>
          <w:p w:rsidR="00C42875" w:rsidRPr="00B6773C" w:rsidRDefault="00C42875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 w:rsidRPr="00B6773C">
              <w:t>15</w:t>
            </w:r>
            <w:r w:rsidR="00B6773C" w:rsidRPr="00B6773C">
              <w:t xml:space="preserve"> </w:t>
            </w:r>
            <w:r w:rsidRPr="00B6773C">
              <w:t>01</w:t>
            </w:r>
            <w:r w:rsidR="00B6773C" w:rsidRPr="00B6773C">
              <w:t xml:space="preserve"> 07</w:t>
            </w:r>
          </w:p>
        </w:tc>
        <w:tc>
          <w:tcPr>
            <w:tcW w:w="6095" w:type="dxa"/>
          </w:tcPr>
          <w:p w:rsidR="00C42875" w:rsidRPr="00B6773C" w:rsidRDefault="00B6773C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 w:rsidRPr="00B6773C">
              <w:t>Opakowania ze szkła</w:t>
            </w:r>
          </w:p>
        </w:tc>
        <w:tc>
          <w:tcPr>
            <w:tcW w:w="1556" w:type="dxa"/>
          </w:tcPr>
          <w:p w:rsidR="00C42875" w:rsidRPr="00B6773C" w:rsidRDefault="00CF55AF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>
              <w:t>0,46</w:t>
            </w:r>
          </w:p>
        </w:tc>
      </w:tr>
      <w:tr w:rsidR="00564DC6" w:rsidRPr="00564DC6" w:rsidTr="001C1741">
        <w:tc>
          <w:tcPr>
            <w:tcW w:w="1555" w:type="dxa"/>
          </w:tcPr>
          <w:p w:rsidR="00B24AF5" w:rsidRPr="00B6773C" w:rsidRDefault="00B24AF5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 w:rsidRPr="00B6773C">
              <w:t>16</w:t>
            </w:r>
            <w:r w:rsidR="00B6773C" w:rsidRPr="00B6773C">
              <w:t xml:space="preserve"> </w:t>
            </w:r>
            <w:r w:rsidRPr="00B6773C">
              <w:t>01</w:t>
            </w:r>
            <w:r w:rsidR="00B6773C" w:rsidRPr="00B6773C">
              <w:t xml:space="preserve"> </w:t>
            </w:r>
            <w:r w:rsidRPr="00B6773C">
              <w:t>03</w:t>
            </w:r>
          </w:p>
        </w:tc>
        <w:tc>
          <w:tcPr>
            <w:tcW w:w="6095" w:type="dxa"/>
          </w:tcPr>
          <w:p w:rsidR="00B24AF5" w:rsidRPr="00B6773C" w:rsidRDefault="00B24AF5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 w:rsidRPr="00B6773C">
              <w:t>Zużyte opony</w:t>
            </w:r>
          </w:p>
        </w:tc>
        <w:tc>
          <w:tcPr>
            <w:tcW w:w="1556" w:type="dxa"/>
          </w:tcPr>
          <w:p w:rsidR="00B24AF5" w:rsidRPr="00B6773C" w:rsidRDefault="00CF55AF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>
              <w:t>14,84</w:t>
            </w:r>
          </w:p>
        </w:tc>
      </w:tr>
      <w:tr w:rsidR="00CF55AF" w:rsidRPr="00564DC6" w:rsidTr="001C1741">
        <w:tc>
          <w:tcPr>
            <w:tcW w:w="1555" w:type="dxa"/>
          </w:tcPr>
          <w:p w:rsidR="00CF55AF" w:rsidRPr="00B6773C" w:rsidRDefault="00CF55AF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>
              <w:t>17 01 07</w:t>
            </w:r>
          </w:p>
        </w:tc>
        <w:tc>
          <w:tcPr>
            <w:tcW w:w="6095" w:type="dxa"/>
          </w:tcPr>
          <w:p w:rsidR="00CF55AF" w:rsidRPr="00B6773C" w:rsidRDefault="00CF55AF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 w:rsidRPr="00CF55AF">
              <w:t>Zmieszane odpady z betonu, gruzu ceglanego, odpadowych materiałów ceramicznych i elementów wyposażenia inne niż wymienione w 17 01 06</w:t>
            </w:r>
          </w:p>
        </w:tc>
        <w:tc>
          <w:tcPr>
            <w:tcW w:w="1556" w:type="dxa"/>
          </w:tcPr>
          <w:p w:rsidR="00CF55AF" w:rsidRDefault="004850ED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>
              <w:t>5,12</w:t>
            </w:r>
          </w:p>
        </w:tc>
      </w:tr>
      <w:tr w:rsidR="00564DC6" w:rsidRPr="00564DC6" w:rsidTr="001C1741">
        <w:tc>
          <w:tcPr>
            <w:tcW w:w="1555" w:type="dxa"/>
          </w:tcPr>
          <w:p w:rsidR="00B24AF5" w:rsidRPr="004850ED" w:rsidRDefault="00B24AF5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 w:rsidRPr="004850ED">
              <w:t>17</w:t>
            </w:r>
            <w:r w:rsidR="00B6773C" w:rsidRPr="004850ED">
              <w:t xml:space="preserve"> </w:t>
            </w:r>
            <w:r w:rsidRPr="004850ED">
              <w:t>03</w:t>
            </w:r>
            <w:r w:rsidR="00B6773C" w:rsidRPr="004850ED">
              <w:t xml:space="preserve"> </w:t>
            </w:r>
            <w:r w:rsidRPr="004850ED">
              <w:t>80</w:t>
            </w:r>
          </w:p>
        </w:tc>
        <w:tc>
          <w:tcPr>
            <w:tcW w:w="6095" w:type="dxa"/>
          </w:tcPr>
          <w:p w:rsidR="00B24AF5" w:rsidRPr="004850ED" w:rsidRDefault="00B24AF5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 w:rsidRPr="004850ED">
              <w:t>Odpadowa papa</w:t>
            </w:r>
          </w:p>
        </w:tc>
        <w:tc>
          <w:tcPr>
            <w:tcW w:w="1556" w:type="dxa"/>
          </w:tcPr>
          <w:p w:rsidR="00B24AF5" w:rsidRPr="004850ED" w:rsidRDefault="004850ED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 w:rsidRPr="004850ED">
              <w:t>5,04</w:t>
            </w:r>
          </w:p>
        </w:tc>
      </w:tr>
      <w:tr w:rsidR="00564DC6" w:rsidRPr="00564DC6" w:rsidTr="001C1741">
        <w:tc>
          <w:tcPr>
            <w:tcW w:w="1555" w:type="dxa"/>
          </w:tcPr>
          <w:p w:rsidR="00B24AF5" w:rsidRPr="004850ED" w:rsidRDefault="00B24AF5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 w:rsidRPr="004850ED">
              <w:t>17</w:t>
            </w:r>
            <w:r w:rsidR="00B6773C" w:rsidRPr="004850ED">
              <w:t xml:space="preserve"> </w:t>
            </w:r>
            <w:r w:rsidRPr="004850ED">
              <w:t>06</w:t>
            </w:r>
            <w:r w:rsidR="00B6773C" w:rsidRPr="004850ED">
              <w:t xml:space="preserve"> </w:t>
            </w:r>
            <w:r w:rsidRPr="004850ED">
              <w:t>04</w:t>
            </w:r>
          </w:p>
        </w:tc>
        <w:tc>
          <w:tcPr>
            <w:tcW w:w="6095" w:type="dxa"/>
          </w:tcPr>
          <w:p w:rsidR="00B24AF5" w:rsidRPr="004850ED" w:rsidRDefault="00B24AF5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 w:rsidRPr="004850ED">
              <w:t>Materiały izolacyjne inne niż wymienione w 17 06 01 i 17 06 03</w:t>
            </w:r>
          </w:p>
        </w:tc>
        <w:tc>
          <w:tcPr>
            <w:tcW w:w="1556" w:type="dxa"/>
          </w:tcPr>
          <w:p w:rsidR="00B24AF5" w:rsidRPr="004850ED" w:rsidRDefault="004850ED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 w:rsidRPr="004850ED">
              <w:t>3,61</w:t>
            </w:r>
          </w:p>
        </w:tc>
      </w:tr>
      <w:tr w:rsidR="00B6773C" w:rsidRPr="00564DC6" w:rsidTr="001C1741">
        <w:tc>
          <w:tcPr>
            <w:tcW w:w="1555" w:type="dxa"/>
          </w:tcPr>
          <w:p w:rsidR="00B6773C" w:rsidRPr="00B6773C" w:rsidRDefault="00B6773C" w:rsidP="00B6773C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 w:rsidRPr="00B6773C">
              <w:lastRenderedPageBreak/>
              <w:t>20 01 01</w:t>
            </w:r>
            <w:r w:rsidRPr="00B6773C">
              <w:tab/>
            </w:r>
          </w:p>
        </w:tc>
        <w:tc>
          <w:tcPr>
            <w:tcW w:w="6095" w:type="dxa"/>
          </w:tcPr>
          <w:p w:rsidR="00B6773C" w:rsidRPr="00B6773C" w:rsidRDefault="00B6773C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 w:rsidRPr="00B6773C">
              <w:t>Papier i tektura</w:t>
            </w:r>
          </w:p>
        </w:tc>
        <w:tc>
          <w:tcPr>
            <w:tcW w:w="1556" w:type="dxa"/>
          </w:tcPr>
          <w:p w:rsidR="00B6773C" w:rsidRPr="00B6773C" w:rsidRDefault="00CF55AF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>
              <w:t>2,36</w:t>
            </w:r>
          </w:p>
        </w:tc>
      </w:tr>
      <w:tr w:rsidR="00B6773C" w:rsidRPr="00564DC6" w:rsidTr="001C1741">
        <w:tc>
          <w:tcPr>
            <w:tcW w:w="1555" w:type="dxa"/>
          </w:tcPr>
          <w:p w:rsidR="00B6773C" w:rsidRPr="00B6773C" w:rsidRDefault="00B6773C" w:rsidP="00B6773C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>
              <w:t>20 01 28</w:t>
            </w:r>
          </w:p>
        </w:tc>
        <w:tc>
          <w:tcPr>
            <w:tcW w:w="6095" w:type="dxa"/>
          </w:tcPr>
          <w:p w:rsidR="00B6773C" w:rsidRPr="00B6773C" w:rsidRDefault="00B6773C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>
              <w:t>Farby, tusze, farby drukarskie, kleje, lepiszcze i żywice inne niż wymienione w 20 01 27</w:t>
            </w:r>
          </w:p>
        </w:tc>
        <w:tc>
          <w:tcPr>
            <w:tcW w:w="1556" w:type="dxa"/>
          </w:tcPr>
          <w:p w:rsidR="00B6773C" w:rsidRDefault="00CF55AF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>
              <w:t>1,16</w:t>
            </w:r>
          </w:p>
        </w:tc>
      </w:tr>
      <w:tr w:rsidR="00564DC6" w:rsidRPr="00564DC6" w:rsidTr="001C1741">
        <w:tc>
          <w:tcPr>
            <w:tcW w:w="1555" w:type="dxa"/>
          </w:tcPr>
          <w:p w:rsidR="00B24AF5" w:rsidRPr="000B6B86" w:rsidRDefault="008A6B59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>
              <w:t xml:space="preserve"> </w:t>
            </w:r>
            <w:r w:rsidR="00B24AF5" w:rsidRPr="000B6B86">
              <w:t>20</w:t>
            </w:r>
            <w:r w:rsidR="000B6B86" w:rsidRPr="000B6B86">
              <w:t xml:space="preserve"> </w:t>
            </w:r>
            <w:r w:rsidR="00B24AF5" w:rsidRPr="000B6B86">
              <w:t>01</w:t>
            </w:r>
            <w:r w:rsidR="000B6B86" w:rsidRPr="000B6B86">
              <w:t xml:space="preserve"> </w:t>
            </w:r>
            <w:r w:rsidR="00B24AF5" w:rsidRPr="000B6B86">
              <w:t>35*</w:t>
            </w:r>
          </w:p>
        </w:tc>
        <w:tc>
          <w:tcPr>
            <w:tcW w:w="6095" w:type="dxa"/>
          </w:tcPr>
          <w:p w:rsidR="00B24AF5" w:rsidRPr="000B6B86" w:rsidRDefault="00B24AF5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 w:rsidRPr="000B6B86">
              <w:t>Zużyte urządzenia elektryczne i elektroniczne inne niż wymienione w 20 01 21 i 20 01 23 zawierające niebezpieczne składniki</w:t>
            </w:r>
          </w:p>
        </w:tc>
        <w:tc>
          <w:tcPr>
            <w:tcW w:w="1556" w:type="dxa"/>
          </w:tcPr>
          <w:p w:rsidR="00B24AF5" w:rsidRPr="000B6B86" w:rsidRDefault="00CF55AF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>
              <w:t>4,17</w:t>
            </w:r>
          </w:p>
        </w:tc>
      </w:tr>
      <w:tr w:rsidR="00564DC6" w:rsidRPr="00564DC6" w:rsidTr="001C1741">
        <w:tc>
          <w:tcPr>
            <w:tcW w:w="1555" w:type="dxa"/>
          </w:tcPr>
          <w:p w:rsidR="00B24AF5" w:rsidRPr="000B6B86" w:rsidRDefault="00B24AF5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 w:rsidRPr="000B6B86">
              <w:t>20</w:t>
            </w:r>
            <w:r w:rsidR="000B6B86" w:rsidRPr="000B6B86">
              <w:t xml:space="preserve"> </w:t>
            </w:r>
            <w:r w:rsidRPr="000B6B86">
              <w:t>01</w:t>
            </w:r>
            <w:r w:rsidR="000B6B86" w:rsidRPr="000B6B86">
              <w:t xml:space="preserve"> </w:t>
            </w:r>
            <w:r w:rsidRPr="000B6B86">
              <w:t>36</w:t>
            </w:r>
          </w:p>
        </w:tc>
        <w:tc>
          <w:tcPr>
            <w:tcW w:w="6095" w:type="dxa"/>
          </w:tcPr>
          <w:p w:rsidR="00B24AF5" w:rsidRPr="000B6B86" w:rsidRDefault="00B24AF5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 w:rsidRPr="000B6B86">
              <w:t>Zużyte urządzenia elektryczne i elektroniczne inne niż wymienione w 20 01 21, 20 01 23 i 20 01 35</w:t>
            </w:r>
          </w:p>
        </w:tc>
        <w:tc>
          <w:tcPr>
            <w:tcW w:w="1556" w:type="dxa"/>
          </w:tcPr>
          <w:p w:rsidR="00B24AF5" w:rsidRPr="000B6B86" w:rsidRDefault="00CF55AF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>
              <w:t>1,38</w:t>
            </w:r>
          </w:p>
        </w:tc>
      </w:tr>
      <w:tr w:rsidR="000B6B86" w:rsidRPr="00564DC6" w:rsidTr="001C1741">
        <w:tc>
          <w:tcPr>
            <w:tcW w:w="1555" w:type="dxa"/>
          </w:tcPr>
          <w:p w:rsidR="000B6B86" w:rsidRPr="000B6B86" w:rsidRDefault="000B6B86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>
              <w:t>20 01 39</w:t>
            </w:r>
          </w:p>
        </w:tc>
        <w:tc>
          <w:tcPr>
            <w:tcW w:w="6095" w:type="dxa"/>
          </w:tcPr>
          <w:p w:rsidR="000B6B86" w:rsidRPr="000B6B86" w:rsidRDefault="000B6B86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>
              <w:t>Tworzywa sztuczne</w:t>
            </w:r>
          </w:p>
        </w:tc>
        <w:tc>
          <w:tcPr>
            <w:tcW w:w="1556" w:type="dxa"/>
          </w:tcPr>
          <w:p w:rsidR="000B6B86" w:rsidRPr="000B6B86" w:rsidRDefault="00CF55AF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>
              <w:t>6,32</w:t>
            </w:r>
          </w:p>
        </w:tc>
      </w:tr>
      <w:tr w:rsidR="00564DC6" w:rsidRPr="00564DC6" w:rsidTr="001C1741">
        <w:tc>
          <w:tcPr>
            <w:tcW w:w="1555" w:type="dxa"/>
          </w:tcPr>
          <w:p w:rsidR="00B24AF5" w:rsidRPr="000B6B86" w:rsidRDefault="00B24AF5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 w:rsidRPr="000B6B86">
              <w:t>20</w:t>
            </w:r>
            <w:r w:rsidR="000B6B86" w:rsidRPr="000B6B86">
              <w:t xml:space="preserve"> </w:t>
            </w:r>
            <w:r w:rsidR="004616DD" w:rsidRPr="000B6B86">
              <w:t>01</w:t>
            </w:r>
            <w:r w:rsidR="000B6B86" w:rsidRPr="000B6B86">
              <w:t xml:space="preserve"> </w:t>
            </w:r>
            <w:r w:rsidR="004616DD" w:rsidRPr="000B6B86">
              <w:t>99</w:t>
            </w:r>
            <w:r w:rsidR="000B6B86" w:rsidRPr="000B6B86">
              <w:t xml:space="preserve"> </w:t>
            </w:r>
            <w:r w:rsidR="004616DD" w:rsidRPr="000B6B86">
              <w:t>ex</w:t>
            </w:r>
          </w:p>
        </w:tc>
        <w:tc>
          <w:tcPr>
            <w:tcW w:w="6095" w:type="dxa"/>
          </w:tcPr>
          <w:p w:rsidR="00B24AF5" w:rsidRPr="000B6B86" w:rsidRDefault="004616DD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 w:rsidRPr="000B6B86">
              <w:t>Popiół z palenisk domowych</w:t>
            </w:r>
          </w:p>
        </w:tc>
        <w:tc>
          <w:tcPr>
            <w:tcW w:w="1556" w:type="dxa"/>
          </w:tcPr>
          <w:p w:rsidR="00B24AF5" w:rsidRPr="000B6B86" w:rsidRDefault="00CF55AF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>
              <w:t>5,52</w:t>
            </w:r>
          </w:p>
        </w:tc>
      </w:tr>
      <w:tr w:rsidR="00564DC6" w:rsidRPr="00564DC6" w:rsidTr="001C1741">
        <w:tc>
          <w:tcPr>
            <w:tcW w:w="1555" w:type="dxa"/>
          </w:tcPr>
          <w:p w:rsidR="00B24AF5" w:rsidRPr="000B6B86" w:rsidRDefault="00B24AF5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 w:rsidRPr="000B6B86">
              <w:t>20</w:t>
            </w:r>
            <w:r w:rsidR="000B6B86" w:rsidRPr="000B6B86">
              <w:t xml:space="preserve"> </w:t>
            </w:r>
            <w:r w:rsidRPr="000B6B86">
              <w:t>03</w:t>
            </w:r>
            <w:r w:rsidR="000B6B86" w:rsidRPr="000B6B86">
              <w:t xml:space="preserve"> </w:t>
            </w:r>
            <w:r w:rsidRPr="000B6B86">
              <w:t>07</w:t>
            </w:r>
          </w:p>
        </w:tc>
        <w:tc>
          <w:tcPr>
            <w:tcW w:w="6095" w:type="dxa"/>
          </w:tcPr>
          <w:p w:rsidR="00B24AF5" w:rsidRPr="000B6B86" w:rsidRDefault="00B24AF5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 w:rsidRPr="000B6B86">
              <w:t>Odpady Wielkogabarytowe</w:t>
            </w:r>
          </w:p>
        </w:tc>
        <w:tc>
          <w:tcPr>
            <w:tcW w:w="1556" w:type="dxa"/>
          </w:tcPr>
          <w:p w:rsidR="00B24AF5" w:rsidRPr="000B6B86" w:rsidRDefault="00CF55AF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</w:pPr>
            <w:r>
              <w:t>85,08</w:t>
            </w:r>
          </w:p>
        </w:tc>
      </w:tr>
      <w:tr w:rsidR="00564DC6" w:rsidRPr="00564DC6" w:rsidTr="001C1741">
        <w:tc>
          <w:tcPr>
            <w:tcW w:w="1555" w:type="dxa"/>
          </w:tcPr>
          <w:p w:rsidR="00B24AF5" w:rsidRPr="000B6B86" w:rsidRDefault="00B24AF5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0B6B86">
              <w:rPr>
                <w:b/>
              </w:rPr>
              <w:t>suma</w:t>
            </w:r>
          </w:p>
        </w:tc>
        <w:tc>
          <w:tcPr>
            <w:tcW w:w="6095" w:type="dxa"/>
          </w:tcPr>
          <w:p w:rsidR="00B24AF5" w:rsidRPr="000B6B86" w:rsidRDefault="00B24AF5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B24AF5" w:rsidRPr="000B6B86" w:rsidRDefault="004850ED" w:rsidP="00B24AF5">
            <w:pPr>
              <w:pStyle w:val="Teksttreci20"/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135,06</w:t>
            </w:r>
          </w:p>
        </w:tc>
      </w:tr>
    </w:tbl>
    <w:p w:rsidR="000B6B86" w:rsidRDefault="000B6B86" w:rsidP="000B6B86">
      <w:pPr>
        <w:pStyle w:val="Teksttreci40"/>
        <w:shd w:val="clear" w:color="auto" w:fill="auto"/>
        <w:tabs>
          <w:tab w:val="left" w:pos="352"/>
        </w:tabs>
        <w:spacing w:before="0" w:line="312" w:lineRule="exact"/>
        <w:ind w:firstLine="0"/>
        <w:rPr>
          <w:color w:val="FF0000"/>
        </w:rPr>
      </w:pPr>
    </w:p>
    <w:p w:rsidR="00696C9F" w:rsidRPr="000B6B86" w:rsidRDefault="00696C9F" w:rsidP="00696C9F">
      <w:pPr>
        <w:pStyle w:val="Teksttreci40"/>
        <w:numPr>
          <w:ilvl w:val="0"/>
          <w:numId w:val="1"/>
        </w:numPr>
        <w:shd w:val="clear" w:color="auto" w:fill="auto"/>
        <w:tabs>
          <w:tab w:val="left" w:pos="352"/>
        </w:tabs>
        <w:spacing w:before="0" w:line="312" w:lineRule="exact"/>
      </w:pPr>
      <w:r w:rsidRPr="000B6B86">
        <w:t>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komunalnych;</w:t>
      </w:r>
    </w:p>
    <w:p w:rsidR="00696C9F" w:rsidRPr="004262A1" w:rsidRDefault="00696C9F" w:rsidP="00696C9F">
      <w:pPr>
        <w:pStyle w:val="Teksttreci20"/>
        <w:shd w:val="clear" w:color="auto" w:fill="auto"/>
        <w:spacing w:before="0" w:after="0" w:line="312" w:lineRule="exact"/>
        <w:ind w:firstLine="760"/>
      </w:pPr>
      <w:r w:rsidRPr="004262A1">
        <w:t>Ilość niesegregowanych (zmieszanych) odpad</w:t>
      </w:r>
      <w:r w:rsidR="004850ED">
        <w:t>ów komunalnych odebranych w 2023</w:t>
      </w:r>
      <w:r w:rsidRPr="004262A1">
        <w:t xml:space="preserve"> r. z terenu </w:t>
      </w:r>
      <w:r w:rsidR="00D87577" w:rsidRPr="004262A1">
        <w:t xml:space="preserve">gminy </w:t>
      </w:r>
      <w:r w:rsidR="000B6B86" w:rsidRPr="004262A1">
        <w:t>Urzędów</w:t>
      </w:r>
      <w:r w:rsidR="00845626">
        <w:t xml:space="preserve"> wyniosła </w:t>
      </w:r>
      <w:r w:rsidR="004850ED">
        <w:t>744,62</w:t>
      </w:r>
      <w:r w:rsidR="00845626">
        <w:t xml:space="preserve"> Mg, zaś bi</w:t>
      </w:r>
      <w:r w:rsidR="004850ED">
        <w:t>oodpadów 3,54</w:t>
      </w:r>
      <w:r w:rsidRPr="004262A1">
        <w:t xml:space="preserve"> Mg. Wymienione odpady zostały przekazane do Zakładu </w:t>
      </w:r>
      <w:r w:rsidR="005A64BF" w:rsidRPr="004262A1">
        <w:t>Zagospodarowania Odpadów Komunalnych w Kraśniku należącego do EKOLAND POLSKA S.A.</w:t>
      </w:r>
    </w:p>
    <w:p w:rsidR="00696C9F" w:rsidRPr="00507EE9" w:rsidRDefault="00696C9F" w:rsidP="00696C9F">
      <w:pPr>
        <w:pStyle w:val="Teksttreci20"/>
        <w:shd w:val="clear" w:color="auto" w:fill="auto"/>
        <w:spacing w:before="0" w:after="324" w:line="312" w:lineRule="exact"/>
        <w:ind w:firstLine="760"/>
      </w:pPr>
      <w:r w:rsidRPr="00507EE9">
        <w:t>Odpady o kodzie 19 12 12 (odpady powstałe w wyniku sortowania odpadów komunalnych i pozostałości z procesu mechaniczno-biologicznego przetwarzania niesegregowanych (zmieszanych) odp</w:t>
      </w:r>
      <w:r w:rsidR="00BA0298">
        <w:t>adów komunalnych ) w ilości 5,438</w:t>
      </w:r>
      <w:r w:rsidRPr="00507EE9">
        <w:t xml:space="preserve"> Mg zostały poddane składowaniu.</w:t>
      </w:r>
    </w:p>
    <w:p w:rsidR="00696C9F" w:rsidRPr="004262A1" w:rsidRDefault="00696C9F" w:rsidP="00696C9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52"/>
        </w:tabs>
        <w:spacing w:after="353" w:line="307" w:lineRule="exact"/>
        <w:jc w:val="both"/>
      </w:pPr>
      <w:bookmarkStart w:id="5" w:name="bookmark5"/>
      <w:r w:rsidRPr="004262A1">
        <w:t>Uzyskane poziomy przygotowania do ponownego użycia i recyklingu odpadów komunalnych.</w:t>
      </w:r>
      <w:bookmarkEnd w:id="5"/>
    </w:p>
    <w:p w:rsidR="00696C9F" w:rsidRPr="004262A1" w:rsidRDefault="00696C9F" w:rsidP="005A64BF">
      <w:pPr>
        <w:pStyle w:val="Teksttreci20"/>
        <w:shd w:val="clear" w:color="auto" w:fill="auto"/>
        <w:spacing w:before="0" w:after="120" w:line="240" w:lineRule="auto"/>
        <w:ind w:firstLine="0"/>
      </w:pPr>
      <w:r w:rsidRPr="004262A1">
        <w:t>Osiągnięty poziom recyklingu i przygotowania do ponownego użycia odpadów komunalnych</w:t>
      </w:r>
      <w:r w:rsidR="00BA0298">
        <w:t xml:space="preserve"> – 41,25</w:t>
      </w:r>
      <w:r w:rsidR="005A64BF" w:rsidRPr="004262A1">
        <w:t>%</w:t>
      </w:r>
    </w:p>
    <w:p w:rsidR="00696C9F" w:rsidRPr="004262A1" w:rsidRDefault="00696C9F" w:rsidP="00037296">
      <w:pPr>
        <w:pStyle w:val="Teksttreci20"/>
        <w:shd w:val="clear" w:color="auto" w:fill="auto"/>
        <w:spacing w:before="0" w:after="120" w:line="240" w:lineRule="auto"/>
        <w:ind w:firstLine="0"/>
      </w:pPr>
      <w:r w:rsidRPr="004262A1">
        <w:t>Osiągnięty poziom ograniczenia masy odpadów komunalnych ulegających biodegradacji prze</w:t>
      </w:r>
      <w:r w:rsidR="005A64BF" w:rsidRPr="004262A1">
        <w:t>kazywanych do skła</w:t>
      </w:r>
      <w:r w:rsidR="00BA0298">
        <w:t>dowania – 0,72</w:t>
      </w:r>
      <w:r w:rsidRPr="004262A1">
        <w:t xml:space="preserve"> %</w:t>
      </w:r>
    </w:p>
    <w:p w:rsidR="00037296" w:rsidRPr="00564DC6" w:rsidRDefault="00037296" w:rsidP="00037296">
      <w:pPr>
        <w:pStyle w:val="Teksttreci20"/>
        <w:shd w:val="clear" w:color="auto" w:fill="auto"/>
        <w:spacing w:before="0" w:after="120" w:line="240" w:lineRule="auto"/>
        <w:ind w:firstLine="0"/>
        <w:rPr>
          <w:color w:val="FF0000"/>
        </w:rPr>
      </w:pPr>
    </w:p>
    <w:p w:rsidR="00696C9F" w:rsidRPr="004262A1" w:rsidRDefault="00696C9F" w:rsidP="00696C9F">
      <w:pPr>
        <w:pStyle w:val="Teksttreci40"/>
        <w:numPr>
          <w:ilvl w:val="0"/>
          <w:numId w:val="1"/>
        </w:numPr>
        <w:shd w:val="clear" w:color="auto" w:fill="auto"/>
        <w:tabs>
          <w:tab w:val="left" w:pos="352"/>
        </w:tabs>
        <w:spacing w:before="0" w:line="312" w:lineRule="exact"/>
      </w:pPr>
      <w:r w:rsidRPr="004262A1">
        <w:t>Masa odpadów komunalnych wytworzonych na terenie gminy przekazanych do termicznego przekształcania oraz stosunek masy odpadów komunalnych przekazanych do termicznego przekształcania do masy odpadów komunalnych wytworzonych na terenie gminy.</w:t>
      </w:r>
    </w:p>
    <w:p w:rsidR="00696C9F" w:rsidRPr="00B35D9F" w:rsidRDefault="00696C9F" w:rsidP="00696C9F">
      <w:pPr>
        <w:pStyle w:val="Teksttreci20"/>
        <w:numPr>
          <w:ilvl w:val="0"/>
          <w:numId w:val="5"/>
        </w:numPr>
        <w:shd w:val="clear" w:color="auto" w:fill="auto"/>
        <w:tabs>
          <w:tab w:val="left" w:pos="260"/>
        </w:tabs>
        <w:spacing w:before="0" w:after="0" w:line="312" w:lineRule="exact"/>
      </w:pPr>
      <w:r w:rsidRPr="00B35D9F">
        <w:t xml:space="preserve">ilość odpadów poddane procesowi </w:t>
      </w:r>
      <w:r w:rsidRPr="00B35D9F">
        <w:rPr>
          <w:rStyle w:val="Teksttreci2Pogrubienie"/>
          <w:b w:val="0"/>
          <w:color w:val="auto"/>
          <w:sz w:val="22"/>
          <w:szCs w:val="22"/>
        </w:rPr>
        <w:t>R1</w:t>
      </w:r>
      <w:r w:rsidRPr="00B35D9F">
        <w:rPr>
          <w:rStyle w:val="Teksttreci2Pogrubienie"/>
          <w:color w:val="auto"/>
        </w:rPr>
        <w:t xml:space="preserve"> </w:t>
      </w:r>
      <w:r w:rsidRPr="00B35D9F">
        <w:t>(wykorzystanie głównie jako paliwa lub innego środ</w:t>
      </w:r>
      <w:r w:rsidR="00BA0298">
        <w:t>ka wytwarzania energii) – 356,33</w:t>
      </w:r>
      <w:r w:rsidRPr="00B35D9F">
        <w:t xml:space="preserve"> Mg</w:t>
      </w:r>
    </w:p>
    <w:p w:rsidR="001F5D0E" w:rsidRPr="00B35D9F" w:rsidRDefault="00696C9F" w:rsidP="00507EE9">
      <w:pPr>
        <w:pStyle w:val="Teksttreci20"/>
        <w:numPr>
          <w:ilvl w:val="0"/>
          <w:numId w:val="5"/>
        </w:numPr>
        <w:shd w:val="clear" w:color="auto" w:fill="auto"/>
        <w:tabs>
          <w:tab w:val="left" w:pos="265"/>
        </w:tabs>
        <w:spacing w:before="0" w:after="838" w:line="312" w:lineRule="exact"/>
        <w:rPr>
          <w:sz w:val="2"/>
          <w:szCs w:val="2"/>
        </w:rPr>
      </w:pPr>
      <w:r w:rsidRPr="00B35D9F">
        <w:t>stosunek masy odpadów komunalnych przekazanych do termicznego przekształcania do masy odpadów komunalnych wytwo</w:t>
      </w:r>
      <w:r w:rsidR="00BA0298">
        <w:t>rzonych na terenie gminy - 30,46</w:t>
      </w:r>
      <w:r w:rsidRPr="00B35D9F">
        <w:t xml:space="preserve"> %.</w:t>
      </w:r>
    </w:p>
    <w:p w:rsidR="00CF1DD0" w:rsidRPr="009F1B06" w:rsidRDefault="00CF1DD0" w:rsidP="00CF1DD0">
      <w:pPr>
        <w:jc w:val="both"/>
        <w:rPr>
          <w:rFonts w:ascii="Times New Roman" w:hAnsi="Times New Roman" w:cs="Times New Roman"/>
          <w:b/>
        </w:rPr>
      </w:pPr>
      <w:r w:rsidRPr="009F1B06">
        <w:rPr>
          <w:rFonts w:ascii="Times New Roman" w:hAnsi="Times New Roman" w:cs="Times New Roman"/>
          <w:b/>
        </w:rPr>
        <w:lastRenderedPageBreak/>
        <w:t xml:space="preserve">Przy sporządzaniu niniejszej analizy oparto się o przepisy prawne dotyczące gospodarowania odpadami komunalnymi oraz dokumenty o charakterze strategicznym, tj.: </w:t>
      </w:r>
    </w:p>
    <w:p w:rsidR="00CF1DD0" w:rsidRPr="009025E4" w:rsidRDefault="00CF1DD0" w:rsidP="00CF1DD0">
      <w:pPr>
        <w:jc w:val="both"/>
        <w:rPr>
          <w:rFonts w:ascii="Times New Roman" w:hAnsi="Times New Roman" w:cs="Times New Roman"/>
        </w:rPr>
      </w:pPr>
      <w:r w:rsidRPr="009025E4">
        <w:rPr>
          <w:rFonts w:ascii="Times New Roman" w:hAnsi="Times New Roman" w:cs="Times New Roman"/>
        </w:rPr>
        <w:t>a)</w:t>
      </w:r>
      <w:r w:rsidRPr="009025E4">
        <w:rPr>
          <w:rFonts w:ascii="Times New Roman" w:hAnsi="Times New Roman" w:cs="Times New Roman"/>
        </w:rPr>
        <w:tab/>
        <w:t xml:space="preserve">Ustawa z dnia 13 września 1996 roku o utrzymaniu czystości i porządku w gminach (Dz.U. z </w:t>
      </w:r>
      <w:r w:rsidR="0077292C">
        <w:rPr>
          <w:rFonts w:ascii="Times New Roman" w:hAnsi="Times New Roman" w:cs="Times New Roman"/>
        </w:rPr>
        <w:t>2024</w:t>
      </w:r>
      <w:r w:rsidR="009025E4" w:rsidRPr="009025E4">
        <w:rPr>
          <w:rFonts w:ascii="Times New Roman" w:hAnsi="Times New Roman" w:cs="Times New Roman"/>
        </w:rPr>
        <w:t xml:space="preserve"> r. poz. </w:t>
      </w:r>
      <w:r w:rsidR="00FD59C9">
        <w:rPr>
          <w:rFonts w:ascii="Times New Roman" w:hAnsi="Times New Roman" w:cs="Times New Roman"/>
        </w:rPr>
        <w:t>399</w:t>
      </w:r>
      <w:r w:rsidRPr="009025E4">
        <w:rPr>
          <w:rFonts w:ascii="Times New Roman" w:hAnsi="Times New Roman" w:cs="Times New Roman"/>
        </w:rPr>
        <w:t>).</w:t>
      </w:r>
    </w:p>
    <w:p w:rsidR="00CF1DD0" w:rsidRPr="009025E4" w:rsidRDefault="00CF1DD0" w:rsidP="00CF1DD0">
      <w:pPr>
        <w:jc w:val="both"/>
        <w:rPr>
          <w:rFonts w:ascii="Times New Roman" w:hAnsi="Times New Roman" w:cs="Times New Roman"/>
        </w:rPr>
      </w:pPr>
      <w:r w:rsidRPr="009025E4">
        <w:rPr>
          <w:rFonts w:ascii="Times New Roman" w:hAnsi="Times New Roman" w:cs="Times New Roman"/>
        </w:rPr>
        <w:t>b)</w:t>
      </w:r>
      <w:r w:rsidRPr="009025E4">
        <w:rPr>
          <w:rFonts w:ascii="Times New Roman" w:hAnsi="Times New Roman" w:cs="Times New Roman"/>
        </w:rPr>
        <w:tab/>
        <w:t>Ustawa z dnia 14 grudnia 2012 r. o odpad</w:t>
      </w:r>
      <w:r w:rsidR="00FD59C9">
        <w:rPr>
          <w:rFonts w:ascii="Times New Roman" w:hAnsi="Times New Roman" w:cs="Times New Roman"/>
        </w:rPr>
        <w:t>ach (Dz. U. z 2023</w:t>
      </w:r>
      <w:r w:rsidR="009025E4" w:rsidRPr="009025E4">
        <w:rPr>
          <w:rFonts w:ascii="Times New Roman" w:hAnsi="Times New Roman" w:cs="Times New Roman"/>
        </w:rPr>
        <w:t xml:space="preserve"> r. poz. </w:t>
      </w:r>
      <w:r w:rsidR="00FD59C9">
        <w:rPr>
          <w:rFonts w:ascii="Times New Roman" w:hAnsi="Times New Roman" w:cs="Times New Roman"/>
        </w:rPr>
        <w:t>1587</w:t>
      </w:r>
      <w:r w:rsidR="009025E4" w:rsidRPr="009025E4">
        <w:rPr>
          <w:rFonts w:ascii="Times New Roman" w:hAnsi="Times New Roman" w:cs="Times New Roman"/>
        </w:rPr>
        <w:t xml:space="preserve"> </w:t>
      </w:r>
      <w:r w:rsidRPr="009025E4">
        <w:rPr>
          <w:rFonts w:ascii="Times New Roman" w:hAnsi="Times New Roman" w:cs="Times New Roman"/>
        </w:rPr>
        <w:t xml:space="preserve"> </w:t>
      </w:r>
      <w:r w:rsidR="009025E4" w:rsidRPr="009025E4">
        <w:rPr>
          <w:rFonts w:ascii="Times New Roman" w:hAnsi="Times New Roman" w:cs="Times New Roman"/>
        </w:rPr>
        <w:t xml:space="preserve">z </w:t>
      </w:r>
      <w:proofErr w:type="spellStart"/>
      <w:r w:rsidR="009025E4" w:rsidRPr="009025E4">
        <w:rPr>
          <w:rFonts w:ascii="Times New Roman" w:hAnsi="Times New Roman" w:cs="Times New Roman"/>
        </w:rPr>
        <w:t>późn</w:t>
      </w:r>
      <w:proofErr w:type="spellEnd"/>
      <w:r w:rsidR="009025E4" w:rsidRPr="009025E4">
        <w:rPr>
          <w:rFonts w:ascii="Times New Roman" w:hAnsi="Times New Roman" w:cs="Times New Roman"/>
        </w:rPr>
        <w:t>. zm.).</w:t>
      </w:r>
    </w:p>
    <w:p w:rsidR="00CF1DD0" w:rsidRPr="009025E4" w:rsidRDefault="00CF1DD0" w:rsidP="00CF1DD0">
      <w:pPr>
        <w:jc w:val="both"/>
        <w:rPr>
          <w:rFonts w:ascii="Times New Roman" w:hAnsi="Times New Roman" w:cs="Times New Roman"/>
        </w:rPr>
      </w:pPr>
      <w:r w:rsidRPr="009025E4">
        <w:rPr>
          <w:rFonts w:ascii="Times New Roman" w:hAnsi="Times New Roman" w:cs="Times New Roman"/>
        </w:rPr>
        <w:t>c)</w:t>
      </w:r>
      <w:r w:rsidRPr="009025E4">
        <w:rPr>
          <w:rFonts w:ascii="Times New Roman" w:hAnsi="Times New Roman" w:cs="Times New Roman"/>
        </w:rPr>
        <w:tab/>
        <w:t>Ustawa z dnia 27 kwietnia 2001r. Prawo ochrony środowiska (Dz. U. z 20</w:t>
      </w:r>
      <w:r w:rsidR="00FD59C9">
        <w:rPr>
          <w:rFonts w:ascii="Times New Roman" w:hAnsi="Times New Roman" w:cs="Times New Roman"/>
        </w:rPr>
        <w:t>24 r. poz. 24</w:t>
      </w:r>
      <w:r w:rsidRPr="009025E4">
        <w:rPr>
          <w:rFonts w:ascii="Times New Roman" w:hAnsi="Times New Roman" w:cs="Times New Roman"/>
        </w:rPr>
        <w:t xml:space="preserve">). </w:t>
      </w:r>
    </w:p>
    <w:p w:rsidR="00CF1DD0" w:rsidRPr="00956396" w:rsidRDefault="00CF1DD0" w:rsidP="00CF1DD0">
      <w:pPr>
        <w:rPr>
          <w:rFonts w:ascii="Times New Roman" w:hAnsi="Times New Roman" w:cs="Times New Roman"/>
        </w:rPr>
      </w:pPr>
      <w:r w:rsidRPr="00956396">
        <w:rPr>
          <w:rFonts w:ascii="Times New Roman" w:hAnsi="Times New Roman" w:cs="Times New Roman"/>
        </w:rPr>
        <w:t>d)</w:t>
      </w:r>
      <w:r w:rsidRPr="00956396">
        <w:rPr>
          <w:rFonts w:ascii="Times New Roman" w:hAnsi="Times New Roman" w:cs="Times New Roman"/>
        </w:rPr>
        <w:tab/>
        <w:t>Ustawa z dnia 13 czerwca 2013 r. o gospodarce opakowaniami i odp</w:t>
      </w:r>
      <w:r w:rsidR="00956396" w:rsidRPr="00956396">
        <w:rPr>
          <w:rFonts w:ascii="Times New Roman" w:hAnsi="Times New Roman" w:cs="Times New Roman"/>
        </w:rPr>
        <w:t>adami opakowaniowymi (Dz.U. 2023 r.  po</w:t>
      </w:r>
      <w:r w:rsidR="00FD59C9">
        <w:rPr>
          <w:rFonts w:ascii="Times New Roman" w:hAnsi="Times New Roman" w:cs="Times New Roman"/>
        </w:rPr>
        <w:t>z. 1658</w:t>
      </w:r>
      <w:r w:rsidR="002A4D63" w:rsidRPr="00956396">
        <w:rPr>
          <w:rFonts w:ascii="Times New Roman" w:hAnsi="Times New Roman" w:cs="Times New Roman"/>
        </w:rPr>
        <w:t xml:space="preserve"> z </w:t>
      </w:r>
      <w:proofErr w:type="spellStart"/>
      <w:r w:rsidR="002A4D63" w:rsidRPr="00956396">
        <w:rPr>
          <w:rFonts w:ascii="Times New Roman" w:hAnsi="Times New Roman" w:cs="Times New Roman"/>
        </w:rPr>
        <w:t>późn</w:t>
      </w:r>
      <w:proofErr w:type="spellEnd"/>
      <w:r w:rsidR="002A4D63" w:rsidRPr="00956396">
        <w:rPr>
          <w:rFonts w:ascii="Times New Roman" w:hAnsi="Times New Roman" w:cs="Times New Roman"/>
        </w:rPr>
        <w:t>. zm.</w:t>
      </w:r>
      <w:r w:rsidRPr="00956396">
        <w:rPr>
          <w:rFonts w:ascii="Times New Roman" w:hAnsi="Times New Roman" w:cs="Times New Roman"/>
        </w:rPr>
        <w:t xml:space="preserve">). </w:t>
      </w:r>
    </w:p>
    <w:p w:rsidR="00CF1DD0" w:rsidRPr="00507EE9" w:rsidRDefault="00CF1DD0" w:rsidP="00CF1DD0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</w:rPr>
      </w:pPr>
      <w:r w:rsidRPr="00507EE9">
        <w:rPr>
          <w:rFonts w:ascii="Times New Roman" w:hAnsi="Times New Roman" w:cs="Times New Roman"/>
          <w:bCs/>
        </w:rPr>
        <w:t xml:space="preserve">Plan gospodarki odpadami dla Województwa Lubelskiego przyjęty uchwałą Sejmiku Województwa Lubelskiego nr XXIV/349/2016 z dnia 2 grudnia 2016 r. „Plan gospodarki odpadami Województwa Lubelskiego 2022" </w:t>
      </w:r>
    </w:p>
    <w:p w:rsidR="00CF1DD0" w:rsidRPr="0039105C" w:rsidRDefault="00CF1DD0" w:rsidP="00CF1DD0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color w:val="C00000"/>
        </w:rPr>
      </w:pPr>
    </w:p>
    <w:p w:rsidR="00CF1DD0" w:rsidRPr="00507EE9" w:rsidRDefault="00CF1DD0" w:rsidP="00CF1DD0">
      <w:pPr>
        <w:pStyle w:val="Akapitzlist"/>
        <w:numPr>
          <w:ilvl w:val="0"/>
          <w:numId w:val="9"/>
        </w:numPr>
        <w:ind w:left="0" w:firstLine="0"/>
        <w:rPr>
          <w:rFonts w:ascii="Times New Roman" w:hAnsi="Times New Roman" w:cs="Times New Roman"/>
          <w:bCs/>
        </w:rPr>
      </w:pPr>
      <w:r w:rsidRPr="00507EE9">
        <w:rPr>
          <w:rFonts w:ascii="Times New Roman" w:hAnsi="Times New Roman" w:cs="Times New Roman"/>
          <w:bCs/>
        </w:rPr>
        <w:t>Krajo</w:t>
      </w:r>
      <w:r w:rsidR="00FD59C9">
        <w:rPr>
          <w:rFonts w:ascii="Times New Roman" w:hAnsi="Times New Roman" w:cs="Times New Roman"/>
          <w:bCs/>
        </w:rPr>
        <w:t>wy Plan Gospodarki Odpadami 2028 przyjęty uchwałą nr 96</w:t>
      </w:r>
      <w:r w:rsidRPr="00507EE9">
        <w:rPr>
          <w:rFonts w:ascii="Times New Roman" w:hAnsi="Times New Roman" w:cs="Times New Roman"/>
          <w:bCs/>
        </w:rPr>
        <w:t xml:space="preserve"> Rady Ministrów z dnia 1</w:t>
      </w:r>
      <w:r w:rsidR="00FD59C9">
        <w:rPr>
          <w:rFonts w:ascii="Times New Roman" w:hAnsi="Times New Roman" w:cs="Times New Roman"/>
          <w:bCs/>
        </w:rPr>
        <w:t>2 czerwca  2023 r. (M.P. z 2023</w:t>
      </w:r>
      <w:bookmarkStart w:id="6" w:name="_GoBack"/>
      <w:bookmarkEnd w:id="6"/>
      <w:r w:rsidRPr="00507EE9">
        <w:rPr>
          <w:rFonts w:ascii="Times New Roman" w:hAnsi="Times New Roman" w:cs="Times New Roman"/>
          <w:bCs/>
        </w:rPr>
        <w:t xml:space="preserve"> r. , poz</w:t>
      </w:r>
      <w:r w:rsidR="00FD59C9">
        <w:rPr>
          <w:rFonts w:ascii="Times New Roman" w:hAnsi="Times New Roman" w:cs="Times New Roman"/>
          <w:bCs/>
        </w:rPr>
        <w:t>. 702</w:t>
      </w:r>
      <w:r w:rsidRPr="00507EE9">
        <w:rPr>
          <w:rFonts w:ascii="Times New Roman" w:hAnsi="Times New Roman" w:cs="Times New Roman"/>
          <w:bCs/>
        </w:rPr>
        <w:t xml:space="preserve">). </w:t>
      </w:r>
    </w:p>
    <w:p w:rsidR="00CF1DD0" w:rsidRPr="00507EE9" w:rsidRDefault="00CF1DD0" w:rsidP="00CF1DD0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</w:p>
    <w:p w:rsidR="00CF1DD0" w:rsidRPr="00CF1DD0" w:rsidRDefault="00CF1DD0" w:rsidP="00CF1DD0">
      <w:pPr>
        <w:rPr>
          <w:rFonts w:ascii="Times New Roman" w:hAnsi="Times New Roman" w:cs="Times New Roman"/>
        </w:rPr>
      </w:pPr>
    </w:p>
    <w:p w:rsidR="00CF1DD0" w:rsidRDefault="00CF1DD0" w:rsidP="00CF1DD0"/>
    <w:p w:rsidR="00CF1DD0" w:rsidRDefault="00CF1DD0" w:rsidP="00CF1DD0"/>
    <w:sectPr w:rsidR="00CF1DD0" w:rsidSect="005A64B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50E"/>
    <w:multiLevelType w:val="multilevel"/>
    <w:tmpl w:val="9776FFE6"/>
    <w:lvl w:ilvl="0">
      <w:start w:val="1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EE5513F"/>
    <w:multiLevelType w:val="multilevel"/>
    <w:tmpl w:val="352A0B0C"/>
    <w:lvl w:ilvl="0"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6F62B52"/>
    <w:multiLevelType w:val="multilevel"/>
    <w:tmpl w:val="6BCAAB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AC77FB6"/>
    <w:multiLevelType w:val="hybridMultilevel"/>
    <w:tmpl w:val="95A6925A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F2A91"/>
    <w:multiLevelType w:val="hybridMultilevel"/>
    <w:tmpl w:val="107CDC08"/>
    <w:lvl w:ilvl="0" w:tplc="A3206F8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90EB6"/>
    <w:multiLevelType w:val="hybridMultilevel"/>
    <w:tmpl w:val="A5842898"/>
    <w:lvl w:ilvl="0" w:tplc="62E204FC"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>
    <w:nsid w:val="61704007"/>
    <w:multiLevelType w:val="multilevel"/>
    <w:tmpl w:val="339C3B06"/>
    <w:lvl w:ilvl="0">
      <w:start w:val="1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5D43182"/>
    <w:multiLevelType w:val="multilevel"/>
    <w:tmpl w:val="29783C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5DE4E39"/>
    <w:multiLevelType w:val="multilevel"/>
    <w:tmpl w:val="6B4EE8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9F"/>
    <w:rsid w:val="00005E05"/>
    <w:rsid w:val="00037296"/>
    <w:rsid w:val="00043FE1"/>
    <w:rsid w:val="0005041C"/>
    <w:rsid w:val="00072009"/>
    <w:rsid w:val="000B6B86"/>
    <w:rsid w:val="001B46EC"/>
    <w:rsid w:val="001F5D0E"/>
    <w:rsid w:val="00234CAF"/>
    <w:rsid w:val="00264322"/>
    <w:rsid w:val="00296C0E"/>
    <w:rsid w:val="002A4D63"/>
    <w:rsid w:val="00345BE2"/>
    <w:rsid w:val="0039105C"/>
    <w:rsid w:val="004155E9"/>
    <w:rsid w:val="004262A1"/>
    <w:rsid w:val="004616DD"/>
    <w:rsid w:val="00461D5A"/>
    <w:rsid w:val="004850ED"/>
    <w:rsid w:val="004C4136"/>
    <w:rsid w:val="004E2DC8"/>
    <w:rsid w:val="004F0F3D"/>
    <w:rsid w:val="004F63FD"/>
    <w:rsid w:val="005016EE"/>
    <w:rsid w:val="00501D14"/>
    <w:rsid w:val="00507EE9"/>
    <w:rsid w:val="0051573D"/>
    <w:rsid w:val="00564DC6"/>
    <w:rsid w:val="00583D0F"/>
    <w:rsid w:val="005A1FA8"/>
    <w:rsid w:val="005A5692"/>
    <w:rsid w:val="005A64BF"/>
    <w:rsid w:val="005F4803"/>
    <w:rsid w:val="00604B56"/>
    <w:rsid w:val="0062739E"/>
    <w:rsid w:val="00655B1A"/>
    <w:rsid w:val="00692BC3"/>
    <w:rsid w:val="00696C9F"/>
    <w:rsid w:val="00701E13"/>
    <w:rsid w:val="007503D5"/>
    <w:rsid w:val="0077292C"/>
    <w:rsid w:val="0079546D"/>
    <w:rsid w:val="007C0CA6"/>
    <w:rsid w:val="008440B0"/>
    <w:rsid w:val="00845626"/>
    <w:rsid w:val="00880687"/>
    <w:rsid w:val="008A6B59"/>
    <w:rsid w:val="008B3FDB"/>
    <w:rsid w:val="009025E4"/>
    <w:rsid w:val="009506C9"/>
    <w:rsid w:val="00956396"/>
    <w:rsid w:val="0099716A"/>
    <w:rsid w:val="009E7503"/>
    <w:rsid w:val="009F1B06"/>
    <w:rsid w:val="00A02FC7"/>
    <w:rsid w:val="00A40E55"/>
    <w:rsid w:val="00A41EBB"/>
    <w:rsid w:val="00A5687B"/>
    <w:rsid w:val="00AB2314"/>
    <w:rsid w:val="00AE7AC0"/>
    <w:rsid w:val="00B05ED2"/>
    <w:rsid w:val="00B24AF5"/>
    <w:rsid w:val="00B35D9F"/>
    <w:rsid w:val="00B6773C"/>
    <w:rsid w:val="00BA0298"/>
    <w:rsid w:val="00C04CC1"/>
    <w:rsid w:val="00C42875"/>
    <w:rsid w:val="00C55079"/>
    <w:rsid w:val="00CF1DD0"/>
    <w:rsid w:val="00CF55AF"/>
    <w:rsid w:val="00D205A5"/>
    <w:rsid w:val="00D30AF7"/>
    <w:rsid w:val="00D61D80"/>
    <w:rsid w:val="00D87577"/>
    <w:rsid w:val="00DA7D5F"/>
    <w:rsid w:val="00DB1315"/>
    <w:rsid w:val="00E01020"/>
    <w:rsid w:val="00E114F9"/>
    <w:rsid w:val="00F22F43"/>
    <w:rsid w:val="00F97C75"/>
    <w:rsid w:val="00FA4599"/>
    <w:rsid w:val="00FD59C9"/>
    <w:rsid w:val="00F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A64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locked/>
    <w:rsid w:val="00696C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96C9F"/>
    <w:pPr>
      <w:widowControl w:val="0"/>
      <w:shd w:val="clear" w:color="auto" w:fill="FFFFFF"/>
      <w:spacing w:after="320" w:line="322" w:lineRule="exact"/>
      <w:ind w:hanging="3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locked/>
    <w:rsid w:val="00696C9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96C9F"/>
    <w:pPr>
      <w:widowControl w:val="0"/>
      <w:shd w:val="clear" w:color="auto" w:fill="FFFFFF"/>
      <w:spacing w:after="32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Teksttreci4">
    <w:name w:val="Tekst treści (4)_"/>
    <w:basedOn w:val="Domylnaczcionkaakapitu"/>
    <w:link w:val="Teksttreci40"/>
    <w:locked/>
    <w:rsid w:val="00696C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96C9F"/>
    <w:pPr>
      <w:widowControl w:val="0"/>
      <w:shd w:val="clear" w:color="auto" w:fill="FFFFFF"/>
      <w:spacing w:before="320" w:after="320" w:line="317" w:lineRule="exact"/>
      <w:ind w:hanging="34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Teksttreci2">
    <w:name w:val="Tekst treści (2)_"/>
    <w:basedOn w:val="Domylnaczcionkaakapitu"/>
    <w:link w:val="Teksttreci20"/>
    <w:locked/>
    <w:rsid w:val="00696C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96C9F"/>
    <w:pPr>
      <w:widowControl w:val="0"/>
      <w:shd w:val="clear" w:color="auto" w:fill="FFFFFF"/>
      <w:spacing w:before="320" w:after="320" w:line="317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Teksttreci2Pogrubienie">
    <w:name w:val="Tekst treści (2) + Pogrubienie"/>
    <w:basedOn w:val="Teksttreci2"/>
    <w:rsid w:val="00696C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4C413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A64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5A64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A64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locked/>
    <w:rsid w:val="00696C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96C9F"/>
    <w:pPr>
      <w:widowControl w:val="0"/>
      <w:shd w:val="clear" w:color="auto" w:fill="FFFFFF"/>
      <w:spacing w:after="320" w:line="322" w:lineRule="exact"/>
      <w:ind w:hanging="3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locked/>
    <w:rsid w:val="00696C9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96C9F"/>
    <w:pPr>
      <w:widowControl w:val="0"/>
      <w:shd w:val="clear" w:color="auto" w:fill="FFFFFF"/>
      <w:spacing w:after="32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Teksttreci4">
    <w:name w:val="Tekst treści (4)_"/>
    <w:basedOn w:val="Domylnaczcionkaakapitu"/>
    <w:link w:val="Teksttreci40"/>
    <w:locked/>
    <w:rsid w:val="00696C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96C9F"/>
    <w:pPr>
      <w:widowControl w:val="0"/>
      <w:shd w:val="clear" w:color="auto" w:fill="FFFFFF"/>
      <w:spacing w:before="320" w:after="320" w:line="317" w:lineRule="exact"/>
      <w:ind w:hanging="34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Teksttreci2">
    <w:name w:val="Tekst treści (2)_"/>
    <w:basedOn w:val="Domylnaczcionkaakapitu"/>
    <w:link w:val="Teksttreci20"/>
    <w:locked/>
    <w:rsid w:val="00696C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96C9F"/>
    <w:pPr>
      <w:widowControl w:val="0"/>
      <w:shd w:val="clear" w:color="auto" w:fill="FFFFFF"/>
      <w:spacing w:before="320" w:after="320" w:line="317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Teksttreci2Pogrubienie">
    <w:name w:val="Tekst treści (2) + Pogrubienie"/>
    <w:basedOn w:val="Teksttreci2"/>
    <w:rsid w:val="00696C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4C413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A64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5A64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3856-94BF-4116-932E-0811BEC7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pracownik24</cp:lastModifiedBy>
  <cp:revision>15</cp:revision>
  <cp:lastPrinted>2023-07-17T07:17:00Z</cp:lastPrinted>
  <dcterms:created xsi:type="dcterms:W3CDTF">2023-07-06T09:46:00Z</dcterms:created>
  <dcterms:modified xsi:type="dcterms:W3CDTF">2024-04-22T08:54:00Z</dcterms:modified>
</cp:coreProperties>
</file>